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651E" w14:textId="0890E830" w:rsidR="00565C25" w:rsidRPr="00805A14" w:rsidRDefault="00565C25" w:rsidP="008056CF">
      <w:pPr>
        <w:jc w:val="right"/>
        <w:rPr>
          <w:noProof/>
          <w:color w:val="000000"/>
          <w:sz w:val="22"/>
          <w:szCs w:val="22"/>
        </w:rPr>
      </w:pPr>
      <w:r w:rsidRPr="00805A14">
        <w:rPr>
          <w:noProof/>
          <w:color w:val="000000"/>
          <w:sz w:val="22"/>
          <w:szCs w:val="22"/>
        </w:rPr>
        <w:t>APSTIPRINĀTS</w:t>
      </w:r>
    </w:p>
    <w:p w14:paraId="22C4FB81" w14:textId="77777777" w:rsidR="00565C25" w:rsidRPr="00805A14" w:rsidRDefault="00565C25" w:rsidP="00565C25">
      <w:pPr>
        <w:jc w:val="right"/>
        <w:rPr>
          <w:sz w:val="22"/>
          <w:szCs w:val="22"/>
        </w:rPr>
      </w:pPr>
      <w:r w:rsidRPr="00805A14">
        <w:rPr>
          <w:sz w:val="22"/>
          <w:szCs w:val="22"/>
        </w:rPr>
        <w:t>Saldus novada pašvaldības aģentūras</w:t>
      </w:r>
    </w:p>
    <w:p w14:paraId="79F141E7" w14:textId="77777777" w:rsidR="00565C25" w:rsidRPr="00805A14" w:rsidRDefault="00565C25" w:rsidP="00565C25">
      <w:pPr>
        <w:jc w:val="right"/>
        <w:rPr>
          <w:sz w:val="22"/>
          <w:szCs w:val="22"/>
        </w:rPr>
      </w:pPr>
      <w:r w:rsidRPr="00805A14">
        <w:rPr>
          <w:sz w:val="22"/>
          <w:szCs w:val="22"/>
        </w:rPr>
        <w:t xml:space="preserve"> </w:t>
      </w:r>
      <w:r w:rsidRPr="00805A14">
        <w:rPr>
          <w:bCs/>
          <w:sz w:val="22"/>
          <w:szCs w:val="22"/>
        </w:rPr>
        <w:t>„</w:t>
      </w:r>
      <w:r w:rsidRPr="00805A14">
        <w:rPr>
          <w:sz w:val="22"/>
          <w:szCs w:val="22"/>
        </w:rPr>
        <w:t>Sociālais dienests”</w:t>
      </w:r>
    </w:p>
    <w:p w14:paraId="377A240B" w14:textId="344A63E4" w:rsidR="00565C25" w:rsidRPr="00805A14" w:rsidRDefault="005B4128" w:rsidP="00565C25">
      <w:pPr>
        <w:jc w:val="right"/>
        <w:rPr>
          <w:sz w:val="22"/>
          <w:szCs w:val="22"/>
        </w:rPr>
      </w:pPr>
      <w:r>
        <w:rPr>
          <w:sz w:val="22"/>
          <w:szCs w:val="22"/>
        </w:rPr>
        <w:t>d</w:t>
      </w:r>
      <w:r w:rsidR="00565C25" w:rsidRPr="00805A14">
        <w:rPr>
          <w:sz w:val="22"/>
          <w:szCs w:val="22"/>
        </w:rPr>
        <w:t>irektore</w:t>
      </w:r>
      <w:r>
        <w:rPr>
          <w:sz w:val="22"/>
          <w:szCs w:val="22"/>
        </w:rPr>
        <w:t>s vietniece</w:t>
      </w:r>
      <w:r w:rsidR="00565C25" w:rsidRPr="00805A14">
        <w:rPr>
          <w:sz w:val="22"/>
          <w:szCs w:val="22"/>
        </w:rPr>
        <w:t>____________</w:t>
      </w:r>
    </w:p>
    <w:p w14:paraId="63C58DD7" w14:textId="2917F1E2" w:rsidR="00565C25" w:rsidRPr="00805A14" w:rsidRDefault="005B4128" w:rsidP="00565C25">
      <w:pPr>
        <w:jc w:val="right"/>
        <w:rPr>
          <w:sz w:val="22"/>
          <w:szCs w:val="22"/>
        </w:rPr>
      </w:pPr>
      <w:proofErr w:type="spellStart"/>
      <w:r>
        <w:rPr>
          <w:sz w:val="22"/>
          <w:szCs w:val="22"/>
        </w:rPr>
        <w:t>S.Maulica</w:t>
      </w:r>
      <w:proofErr w:type="spellEnd"/>
    </w:p>
    <w:p w14:paraId="2CDF54C3" w14:textId="0779A102" w:rsidR="00565C25" w:rsidRPr="00805A14" w:rsidRDefault="00565C25" w:rsidP="00565C25">
      <w:pPr>
        <w:jc w:val="right"/>
        <w:rPr>
          <w:sz w:val="22"/>
          <w:szCs w:val="22"/>
        </w:rPr>
      </w:pPr>
      <w:r w:rsidRPr="00805A14">
        <w:rPr>
          <w:sz w:val="22"/>
          <w:szCs w:val="22"/>
        </w:rPr>
        <w:t xml:space="preserve">2022.gada </w:t>
      </w:r>
      <w:r w:rsidR="005B4128">
        <w:rPr>
          <w:sz w:val="22"/>
          <w:szCs w:val="22"/>
        </w:rPr>
        <w:t>14</w:t>
      </w:r>
      <w:r w:rsidRPr="00805A14">
        <w:rPr>
          <w:sz w:val="22"/>
          <w:szCs w:val="22"/>
        </w:rPr>
        <w:t>.septembrī</w:t>
      </w:r>
    </w:p>
    <w:p w14:paraId="0EC386A6" w14:textId="77777777" w:rsidR="00565C25" w:rsidRPr="00805A14" w:rsidRDefault="00565C25" w:rsidP="00565C25">
      <w:pPr>
        <w:jc w:val="center"/>
        <w:rPr>
          <w:color w:val="000000"/>
          <w:sz w:val="22"/>
          <w:szCs w:val="22"/>
        </w:rPr>
      </w:pPr>
    </w:p>
    <w:p w14:paraId="7E113E8E" w14:textId="77777777" w:rsidR="00565C25" w:rsidRPr="00805A14" w:rsidRDefault="00565C25" w:rsidP="00565C25">
      <w:pPr>
        <w:jc w:val="center"/>
        <w:rPr>
          <w:color w:val="000000"/>
          <w:sz w:val="22"/>
          <w:szCs w:val="22"/>
        </w:rPr>
      </w:pPr>
    </w:p>
    <w:p w14:paraId="7699CCE3" w14:textId="77777777" w:rsidR="00565C25" w:rsidRPr="00805A14" w:rsidRDefault="00565C25" w:rsidP="00565C25">
      <w:pPr>
        <w:jc w:val="center"/>
        <w:rPr>
          <w:color w:val="000000"/>
          <w:sz w:val="22"/>
          <w:szCs w:val="22"/>
        </w:rPr>
      </w:pPr>
    </w:p>
    <w:p w14:paraId="055611AF" w14:textId="77777777" w:rsidR="00565C25" w:rsidRPr="00805A14" w:rsidRDefault="00565C25" w:rsidP="00565C25">
      <w:pPr>
        <w:jc w:val="center"/>
        <w:rPr>
          <w:color w:val="000000"/>
          <w:sz w:val="22"/>
          <w:szCs w:val="22"/>
        </w:rPr>
      </w:pPr>
    </w:p>
    <w:p w14:paraId="51F12BBB" w14:textId="77777777" w:rsidR="00565C25" w:rsidRPr="00805A14" w:rsidRDefault="00565C25" w:rsidP="00565C25">
      <w:pPr>
        <w:jc w:val="center"/>
        <w:rPr>
          <w:color w:val="000000"/>
          <w:sz w:val="22"/>
          <w:szCs w:val="22"/>
        </w:rPr>
      </w:pPr>
    </w:p>
    <w:p w14:paraId="2C2797E0" w14:textId="77777777" w:rsidR="00565C25" w:rsidRPr="00805A14" w:rsidRDefault="00565C25" w:rsidP="00565C25">
      <w:pPr>
        <w:jc w:val="center"/>
        <w:rPr>
          <w:b/>
          <w:sz w:val="22"/>
          <w:szCs w:val="22"/>
        </w:rPr>
      </w:pPr>
      <w:r w:rsidRPr="00805A14">
        <w:rPr>
          <w:sz w:val="22"/>
          <w:szCs w:val="22"/>
        </w:rPr>
        <w:t>Publisko iepirkumu likuma 2.pielikumā minētā pakalpojuma tirgus izpēte</w:t>
      </w:r>
    </w:p>
    <w:p w14:paraId="05FA3848" w14:textId="77777777" w:rsidR="00565C25" w:rsidRPr="00805A14" w:rsidRDefault="00565C25" w:rsidP="00565C25">
      <w:pPr>
        <w:rPr>
          <w:color w:val="000000"/>
          <w:sz w:val="22"/>
          <w:szCs w:val="22"/>
        </w:rPr>
      </w:pPr>
    </w:p>
    <w:p w14:paraId="6B4DD5B4" w14:textId="77777777" w:rsidR="00565C25" w:rsidRPr="00805A14" w:rsidRDefault="00565C25" w:rsidP="00565C25">
      <w:pPr>
        <w:jc w:val="center"/>
        <w:rPr>
          <w:b/>
          <w:color w:val="000000"/>
          <w:sz w:val="22"/>
          <w:szCs w:val="22"/>
        </w:rPr>
      </w:pPr>
    </w:p>
    <w:p w14:paraId="0CEA8A3C" w14:textId="77777777" w:rsidR="00A3386E" w:rsidRDefault="00A3386E" w:rsidP="00565C25">
      <w:pPr>
        <w:widowControl/>
        <w:overflowPunct/>
        <w:autoSpaceDE/>
        <w:autoSpaceDN/>
        <w:adjustRightInd/>
        <w:jc w:val="center"/>
        <w:rPr>
          <w:b/>
          <w:sz w:val="22"/>
          <w:szCs w:val="22"/>
        </w:rPr>
      </w:pPr>
    </w:p>
    <w:p w14:paraId="6AA0691C" w14:textId="77777777" w:rsidR="00A3386E" w:rsidRDefault="00A3386E" w:rsidP="00565C25">
      <w:pPr>
        <w:widowControl/>
        <w:overflowPunct/>
        <w:autoSpaceDE/>
        <w:autoSpaceDN/>
        <w:adjustRightInd/>
        <w:jc w:val="center"/>
        <w:rPr>
          <w:b/>
          <w:sz w:val="22"/>
          <w:szCs w:val="22"/>
        </w:rPr>
      </w:pPr>
    </w:p>
    <w:p w14:paraId="78F8FE28" w14:textId="77777777" w:rsidR="00A3386E" w:rsidRDefault="00A3386E" w:rsidP="00565C25">
      <w:pPr>
        <w:widowControl/>
        <w:overflowPunct/>
        <w:autoSpaceDE/>
        <w:autoSpaceDN/>
        <w:adjustRightInd/>
        <w:jc w:val="center"/>
        <w:rPr>
          <w:b/>
          <w:sz w:val="22"/>
          <w:szCs w:val="22"/>
        </w:rPr>
      </w:pPr>
    </w:p>
    <w:p w14:paraId="14838991" w14:textId="77777777" w:rsidR="00A3386E" w:rsidRDefault="00A3386E" w:rsidP="00565C25">
      <w:pPr>
        <w:widowControl/>
        <w:overflowPunct/>
        <w:autoSpaceDE/>
        <w:autoSpaceDN/>
        <w:adjustRightInd/>
        <w:jc w:val="center"/>
        <w:rPr>
          <w:b/>
          <w:sz w:val="22"/>
          <w:szCs w:val="22"/>
        </w:rPr>
      </w:pPr>
    </w:p>
    <w:p w14:paraId="32EB17B2" w14:textId="77777777" w:rsidR="008056CF" w:rsidRDefault="008056CF" w:rsidP="00565C25">
      <w:pPr>
        <w:widowControl/>
        <w:overflowPunct/>
        <w:autoSpaceDE/>
        <w:autoSpaceDN/>
        <w:adjustRightInd/>
        <w:jc w:val="center"/>
        <w:rPr>
          <w:b/>
          <w:sz w:val="22"/>
          <w:szCs w:val="22"/>
        </w:rPr>
      </w:pPr>
    </w:p>
    <w:p w14:paraId="0B03D720" w14:textId="77777777" w:rsidR="008056CF" w:rsidRDefault="008056CF" w:rsidP="00565C25">
      <w:pPr>
        <w:widowControl/>
        <w:overflowPunct/>
        <w:autoSpaceDE/>
        <w:autoSpaceDN/>
        <w:adjustRightInd/>
        <w:jc w:val="center"/>
        <w:rPr>
          <w:b/>
          <w:sz w:val="22"/>
          <w:szCs w:val="22"/>
        </w:rPr>
      </w:pPr>
    </w:p>
    <w:p w14:paraId="6C2D3E53" w14:textId="77777777" w:rsidR="008056CF" w:rsidRDefault="008056CF" w:rsidP="00565C25">
      <w:pPr>
        <w:widowControl/>
        <w:overflowPunct/>
        <w:autoSpaceDE/>
        <w:autoSpaceDN/>
        <w:adjustRightInd/>
        <w:jc w:val="center"/>
        <w:rPr>
          <w:b/>
          <w:sz w:val="22"/>
          <w:szCs w:val="22"/>
        </w:rPr>
      </w:pPr>
    </w:p>
    <w:p w14:paraId="240C5965" w14:textId="2D608DD0" w:rsidR="00565C25" w:rsidRPr="00805A14" w:rsidRDefault="00565C25" w:rsidP="00565C25">
      <w:pPr>
        <w:widowControl/>
        <w:overflowPunct/>
        <w:autoSpaceDE/>
        <w:autoSpaceDN/>
        <w:adjustRightInd/>
        <w:jc w:val="center"/>
        <w:rPr>
          <w:b/>
          <w:sz w:val="22"/>
          <w:szCs w:val="22"/>
        </w:rPr>
      </w:pPr>
      <w:r w:rsidRPr="00805A14">
        <w:rPr>
          <w:b/>
          <w:sz w:val="22"/>
          <w:szCs w:val="22"/>
        </w:rPr>
        <w:t xml:space="preserve">„NAKTSPATVERSMES PAKALPOJUMA NODROŠINĀŠANA </w:t>
      </w:r>
    </w:p>
    <w:p w14:paraId="08CE4D0A" w14:textId="26664182" w:rsidR="00565C25" w:rsidRPr="00805A14" w:rsidRDefault="00565C25" w:rsidP="00565C25">
      <w:pPr>
        <w:widowControl/>
        <w:overflowPunct/>
        <w:autoSpaceDE/>
        <w:autoSpaceDN/>
        <w:adjustRightInd/>
        <w:jc w:val="center"/>
        <w:rPr>
          <w:b/>
          <w:sz w:val="22"/>
          <w:szCs w:val="22"/>
        </w:rPr>
      </w:pPr>
      <w:r w:rsidRPr="00805A14">
        <w:rPr>
          <w:b/>
          <w:sz w:val="22"/>
          <w:szCs w:val="22"/>
        </w:rPr>
        <w:t>SALDUS NOVAD</w:t>
      </w:r>
      <w:r w:rsidR="0091302B" w:rsidRPr="00805A14">
        <w:rPr>
          <w:b/>
          <w:sz w:val="22"/>
          <w:szCs w:val="22"/>
        </w:rPr>
        <w:t>Ā</w:t>
      </w:r>
      <w:r w:rsidRPr="00805A14">
        <w:rPr>
          <w:b/>
          <w:smallCaps/>
          <w:kern w:val="0"/>
          <w:sz w:val="22"/>
          <w:szCs w:val="22"/>
          <w:lang w:eastAsia="en-US"/>
        </w:rPr>
        <w:t>”</w:t>
      </w:r>
    </w:p>
    <w:p w14:paraId="6D6E27D6" w14:textId="77777777" w:rsidR="00565C25" w:rsidRPr="00805A14" w:rsidRDefault="00565C25" w:rsidP="00565C25">
      <w:pPr>
        <w:jc w:val="center"/>
        <w:rPr>
          <w:color w:val="000000"/>
          <w:sz w:val="22"/>
          <w:szCs w:val="22"/>
        </w:rPr>
      </w:pPr>
      <w:r w:rsidRPr="00805A14">
        <w:rPr>
          <w:color w:val="000000"/>
          <w:sz w:val="22"/>
          <w:szCs w:val="22"/>
        </w:rPr>
        <w:t>(</w:t>
      </w:r>
      <w:proofErr w:type="spellStart"/>
      <w:r w:rsidRPr="00805A14">
        <w:rPr>
          <w:color w:val="000000"/>
          <w:sz w:val="22"/>
          <w:szCs w:val="22"/>
        </w:rPr>
        <w:t>id</w:t>
      </w:r>
      <w:proofErr w:type="spellEnd"/>
      <w:r w:rsidRPr="00805A14">
        <w:rPr>
          <w:color w:val="000000"/>
          <w:sz w:val="22"/>
          <w:szCs w:val="22"/>
        </w:rPr>
        <w:t>. Nr. SD 2022/1)</w:t>
      </w:r>
    </w:p>
    <w:p w14:paraId="35FB2737" w14:textId="77777777" w:rsidR="00565C25" w:rsidRPr="00805A14" w:rsidRDefault="00565C25" w:rsidP="00565C25">
      <w:pPr>
        <w:jc w:val="center"/>
        <w:rPr>
          <w:b/>
          <w:bCs/>
          <w:color w:val="000000"/>
          <w:sz w:val="22"/>
          <w:szCs w:val="22"/>
        </w:rPr>
      </w:pPr>
    </w:p>
    <w:p w14:paraId="7F1C4729" w14:textId="77777777" w:rsidR="00565C25" w:rsidRPr="00805A14" w:rsidRDefault="00565C25" w:rsidP="00565C25">
      <w:pPr>
        <w:jc w:val="center"/>
        <w:rPr>
          <w:b/>
          <w:bCs/>
          <w:color w:val="000000"/>
          <w:sz w:val="22"/>
          <w:szCs w:val="22"/>
        </w:rPr>
      </w:pPr>
    </w:p>
    <w:p w14:paraId="7AE2FC75" w14:textId="77777777" w:rsidR="00565C25" w:rsidRPr="00805A14" w:rsidRDefault="00565C25" w:rsidP="00565C25">
      <w:pPr>
        <w:jc w:val="center"/>
        <w:rPr>
          <w:b/>
          <w:bCs/>
          <w:color w:val="000000"/>
          <w:sz w:val="22"/>
          <w:szCs w:val="22"/>
        </w:rPr>
      </w:pPr>
    </w:p>
    <w:p w14:paraId="015CE775" w14:textId="77777777" w:rsidR="00A3386E" w:rsidRDefault="00A3386E" w:rsidP="00565C25">
      <w:pPr>
        <w:jc w:val="center"/>
        <w:rPr>
          <w:b/>
          <w:bCs/>
          <w:color w:val="000000"/>
          <w:sz w:val="22"/>
          <w:szCs w:val="22"/>
        </w:rPr>
      </w:pPr>
    </w:p>
    <w:p w14:paraId="75E4A067" w14:textId="77777777" w:rsidR="00A3386E" w:rsidRDefault="00A3386E" w:rsidP="00565C25">
      <w:pPr>
        <w:jc w:val="center"/>
        <w:rPr>
          <w:b/>
          <w:bCs/>
          <w:color w:val="000000"/>
          <w:sz w:val="22"/>
          <w:szCs w:val="22"/>
        </w:rPr>
      </w:pPr>
    </w:p>
    <w:p w14:paraId="6597CF79" w14:textId="77777777" w:rsidR="00A3386E" w:rsidRDefault="00A3386E" w:rsidP="00565C25">
      <w:pPr>
        <w:jc w:val="center"/>
        <w:rPr>
          <w:b/>
          <w:bCs/>
          <w:color w:val="000000"/>
          <w:sz w:val="22"/>
          <w:szCs w:val="22"/>
        </w:rPr>
      </w:pPr>
    </w:p>
    <w:p w14:paraId="70FC0B6A" w14:textId="5EEA825B" w:rsidR="00565C25" w:rsidRPr="00805A14" w:rsidRDefault="00565C25" w:rsidP="00565C25">
      <w:pPr>
        <w:jc w:val="center"/>
        <w:rPr>
          <w:b/>
          <w:bCs/>
          <w:color w:val="000000"/>
          <w:sz w:val="22"/>
          <w:szCs w:val="22"/>
        </w:rPr>
      </w:pPr>
      <w:r w:rsidRPr="00805A14">
        <w:rPr>
          <w:b/>
          <w:bCs/>
          <w:color w:val="000000"/>
          <w:sz w:val="22"/>
          <w:szCs w:val="22"/>
        </w:rPr>
        <w:t>NOLIKUMS</w:t>
      </w:r>
    </w:p>
    <w:p w14:paraId="104EC58A" w14:textId="77777777" w:rsidR="00565C25" w:rsidRPr="00805A14" w:rsidRDefault="00565C25" w:rsidP="00565C25">
      <w:pPr>
        <w:jc w:val="center"/>
        <w:rPr>
          <w:b/>
          <w:bCs/>
          <w:color w:val="000000"/>
          <w:sz w:val="22"/>
          <w:szCs w:val="22"/>
        </w:rPr>
      </w:pPr>
    </w:p>
    <w:p w14:paraId="38FD057E" w14:textId="77777777" w:rsidR="00565C25" w:rsidRPr="00805A14" w:rsidRDefault="00565C25" w:rsidP="00565C25">
      <w:pPr>
        <w:jc w:val="center"/>
        <w:rPr>
          <w:b/>
          <w:bCs/>
          <w:color w:val="000000"/>
          <w:sz w:val="22"/>
          <w:szCs w:val="22"/>
        </w:rPr>
      </w:pPr>
    </w:p>
    <w:p w14:paraId="5DC87BC1" w14:textId="77777777" w:rsidR="00565C25" w:rsidRPr="00805A14" w:rsidRDefault="00565C25" w:rsidP="00565C25">
      <w:pPr>
        <w:jc w:val="center"/>
        <w:rPr>
          <w:b/>
          <w:bCs/>
          <w:color w:val="000000"/>
          <w:sz w:val="22"/>
          <w:szCs w:val="22"/>
        </w:rPr>
      </w:pPr>
    </w:p>
    <w:p w14:paraId="6F4071CE" w14:textId="77777777" w:rsidR="00565C25" w:rsidRPr="00805A14" w:rsidRDefault="00565C25" w:rsidP="00565C25">
      <w:pPr>
        <w:jc w:val="center"/>
        <w:rPr>
          <w:b/>
          <w:bCs/>
          <w:color w:val="000000"/>
          <w:sz w:val="22"/>
          <w:szCs w:val="22"/>
        </w:rPr>
      </w:pPr>
    </w:p>
    <w:p w14:paraId="165ACBBF" w14:textId="77777777" w:rsidR="00565C25" w:rsidRPr="00805A14" w:rsidRDefault="00565C25" w:rsidP="00565C25">
      <w:pPr>
        <w:jc w:val="center"/>
        <w:rPr>
          <w:b/>
          <w:bCs/>
          <w:color w:val="000000"/>
          <w:sz w:val="22"/>
          <w:szCs w:val="22"/>
        </w:rPr>
      </w:pPr>
    </w:p>
    <w:p w14:paraId="3447250C" w14:textId="77777777" w:rsidR="00565C25" w:rsidRPr="00805A14" w:rsidRDefault="00565C25" w:rsidP="00565C25">
      <w:pPr>
        <w:jc w:val="center"/>
        <w:rPr>
          <w:b/>
          <w:bCs/>
          <w:color w:val="000000"/>
          <w:sz w:val="22"/>
          <w:szCs w:val="22"/>
        </w:rPr>
      </w:pPr>
    </w:p>
    <w:p w14:paraId="2864FBDA" w14:textId="77777777" w:rsidR="00565C25" w:rsidRPr="00805A14" w:rsidRDefault="00565C25" w:rsidP="00565C25">
      <w:pPr>
        <w:jc w:val="center"/>
        <w:rPr>
          <w:b/>
          <w:bCs/>
          <w:color w:val="000000"/>
          <w:sz w:val="22"/>
          <w:szCs w:val="22"/>
        </w:rPr>
      </w:pPr>
    </w:p>
    <w:p w14:paraId="451EA067" w14:textId="77777777" w:rsidR="00565C25" w:rsidRPr="00805A14" w:rsidRDefault="00565C25" w:rsidP="00565C25">
      <w:pPr>
        <w:jc w:val="center"/>
        <w:rPr>
          <w:b/>
          <w:bCs/>
          <w:color w:val="000000"/>
          <w:sz w:val="22"/>
          <w:szCs w:val="22"/>
        </w:rPr>
      </w:pPr>
    </w:p>
    <w:p w14:paraId="42FC70D3" w14:textId="77777777" w:rsidR="00565C25" w:rsidRPr="00805A14" w:rsidRDefault="00565C25" w:rsidP="00565C25">
      <w:pPr>
        <w:jc w:val="center"/>
        <w:rPr>
          <w:b/>
          <w:bCs/>
          <w:color w:val="000000"/>
          <w:sz w:val="22"/>
          <w:szCs w:val="22"/>
        </w:rPr>
      </w:pPr>
    </w:p>
    <w:p w14:paraId="69812D96" w14:textId="77777777" w:rsidR="00565C25" w:rsidRPr="00805A14" w:rsidRDefault="00565C25" w:rsidP="00565C25">
      <w:pPr>
        <w:jc w:val="center"/>
        <w:rPr>
          <w:b/>
          <w:bCs/>
          <w:color w:val="000000"/>
          <w:sz w:val="22"/>
          <w:szCs w:val="22"/>
        </w:rPr>
      </w:pPr>
    </w:p>
    <w:p w14:paraId="1BBEB2A7" w14:textId="77777777" w:rsidR="00565C25" w:rsidRPr="00805A14" w:rsidRDefault="00565C25" w:rsidP="00565C25">
      <w:pPr>
        <w:jc w:val="center"/>
        <w:rPr>
          <w:b/>
          <w:bCs/>
          <w:color w:val="000000"/>
          <w:sz w:val="22"/>
          <w:szCs w:val="22"/>
        </w:rPr>
      </w:pPr>
    </w:p>
    <w:p w14:paraId="7DD87E5D" w14:textId="77777777" w:rsidR="00565C25" w:rsidRPr="00805A14" w:rsidRDefault="00565C25" w:rsidP="00565C25">
      <w:pPr>
        <w:pStyle w:val="Default"/>
        <w:spacing w:line="276" w:lineRule="auto"/>
        <w:jc w:val="center"/>
        <w:rPr>
          <w:sz w:val="22"/>
          <w:szCs w:val="22"/>
        </w:rPr>
      </w:pPr>
      <w:r w:rsidRPr="00805A14">
        <w:rPr>
          <w:sz w:val="22"/>
          <w:szCs w:val="22"/>
        </w:rPr>
        <w:t>CPV – 85311000-2 (Sociālā darba pakalpojumi ar izmitināšanas iespējām)</w:t>
      </w:r>
    </w:p>
    <w:p w14:paraId="7574C3D9" w14:textId="77777777" w:rsidR="00565C25" w:rsidRPr="00805A14" w:rsidRDefault="00565C25" w:rsidP="00565C25">
      <w:pPr>
        <w:jc w:val="center"/>
        <w:rPr>
          <w:b/>
          <w:bCs/>
          <w:color w:val="000000"/>
          <w:sz w:val="22"/>
          <w:szCs w:val="22"/>
        </w:rPr>
      </w:pPr>
    </w:p>
    <w:p w14:paraId="1B8A44A9" w14:textId="77777777" w:rsidR="00565C25" w:rsidRPr="00805A14" w:rsidRDefault="00565C25" w:rsidP="00565C25">
      <w:pPr>
        <w:jc w:val="center"/>
        <w:rPr>
          <w:b/>
          <w:bCs/>
          <w:color w:val="000000"/>
          <w:sz w:val="22"/>
          <w:szCs w:val="22"/>
        </w:rPr>
      </w:pPr>
    </w:p>
    <w:p w14:paraId="2278BF5E" w14:textId="77777777" w:rsidR="00565C25" w:rsidRPr="00805A14" w:rsidRDefault="00565C25" w:rsidP="00565C25">
      <w:pPr>
        <w:jc w:val="center"/>
        <w:rPr>
          <w:b/>
          <w:bCs/>
          <w:color w:val="000000"/>
          <w:sz w:val="22"/>
          <w:szCs w:val="22"/>
        </w:rPr>
      </w:pPr>
    </w:p>
    <w:p w14:paraId="2877BA68" w14:textId="77777777" w:rsidR="00565C25" w:rsidRPr="00805A14" w:rsidRDefault="00565C25" w:rsidP="00565C25">
      <w:pPr>
        <w:jc w:val="center"/>
        <w:rPr>
          <w:b/>
          <w:bCs/>
          <w:color w:val="000000"/>
          <w:sz w:val="22"/>
          <w:szCs w:val="22"/>
        </w:rPr>
      </w:pPr>
    </w:p>
    <w:p w14:paraId="1436E620" w14:textId="77777777" w:rsidR="00565C25" w:rsidRPr="00805A14" w:rsidRDefault="00565C25" w:rsidP="00565C25">
      <w:pPr>
        <w:jc w:val="center"/>
        <w:rPr>
          <w:b/>
          <w:bCs/>
          <w:color w:val="000000"/>
          <w:sz w:val="22"/>
          <w:szCs w:val="22"/>
        </w:rPr>
      </w:pPr>
    </w:p>
    <w:p w14:paraId="192711E6" w14:textId="77777777" w:rsidR="00565C25" w:rsidRPr="00805A14" w:rsidRDefault="00565C25" w:rsidP="00565C25">
      <w:pPr>
        <w:jc w:val="center"/>
        <w:rPr>
          <w:b/>
          <w:bCs/>
          <w:color w:val="000000"/>
          <w:sz w:val="22"/>
          <w:szCs w:val="22"/>
        </w:rPr>
      </w:pPr>
    </w:p>
    <w:p w14:paraId="0AE667D8" w14:textId="77777777" w:rsidR="00565C25" w:rsidRPr="00805A14" w:rsidRDefault="00565C25" w:rsidP="00565C25">
      <w:pPr>
        <w:jc w:val="center"/>
        <w:rPr>
          <w:b/>
          <w:bCs/>
          <w:color w:val="000000"/>
          <w:sz w:val="22"/>
          <w:szCs w:val="22"/>
        </w:rPr>
      </w:pPr>
    </w:p>
    <w:p w14:paraId="6CA9E92B" w14:textId="77777777" w:rsidR="00565C25" w:rsidRPr="00805A14" w:rsidRDefault="00565C25" w:rsidP="00565C25">
      <w:pPr>
        <w:jc w:val="center"/>
        <w:rPr>
          <w:bCs/>
          <w:color w:val="000000"/>
          <w:sz w:val="22"/>
          <w:szCs w:val="22"/>
        </w:rPr>
      </w:pPr>
    </w:p>
    <w:p w14:paraId="4D6311A7" w14:textId="77777777" w:rsidR="00565C25" w:rsidRPr="00805A14" w:rsidRDefault="00565C25" w:rsidP="00565C25">
      <w:pPr>
        <w:jc w:val="center"/>
        <w:rPr>
          <w:bCs/>
          <w:color w:val="000000"/>
          <w:sz w:val="22"/>
          <w:szCs w:val="22"/>
        </w:rPr>
      </w:pPr>
    </w:p>
    <w:p w14:paraId="6CA91765" w14:textId="77777777" w:rsidR="00565C25" w:rsidRPr="00805A14" w:rsidRDefault="00565C25" w:rsidP="00565C25">
      <w:pPr>
        <w:jc w:val="center"/>
        <w:rPr>
          <w:bCs/>
          <w:color w:val="000000"/>
          <w:sz w:val="22"/>
          <w:szCs w:val="22"/>
        </w:rPr>
      </w:pPr>
    </w:p>
    <w:p w14:paraId="2DF374D4" w14:textId="77777777" w:rsidR="00565C25" w:rsidRPr="00805A14" w:rsidRDefault="00565C25" w:rsidP="00565C25">
      <w:pPr>
        <w:jc w:val="center"/>
        <w:rPr>
          <w:bCs/>
          <w:color w:val="000000"/>
          <w:sz w:val="22"/>
          <w:szCs w:val="22"/>
        </w:rPr>
      </w:pPr>
    </w:p>
    <w:p w14:paraId="6FD5BBA9" w14:textId="77777777" w:rsidR="00565C25" w:rsidRPr="00805A14" w:rsidRDefault="00565C25" w:rsidP="00565C25">
      <w:pPr>
        <w:jc w:val="center"/>
        <w:rPr>
          <w:bCs/>
          <w:color w:val="000000"/>
          <w:sz w:val="22"/>
          <w:szCs w:val="22"/>
        </w:rPr>
      </w:pPr>
      <w:r w:rsidRPr="00805A14">
        <w:rPr>
          <w:bCs/>
          <w:color w:val="000000"/>
          <w:sz w:val="22"/>
          <w:szCs w:val="22"/>
        </w:rPr>
        <w:t>Saldū 2022</w:t>
      </w:r>
    </w:p>
    <w:p w14:paraId="758D29A5" w14:textId="77777777" w:rsidR="00565C25" w:rsidRPr="00805A14" w:rsidRDefault="00565C25" w:rsidP="00565C25">
      <w:pPr>
        <w:numPr>
          <w:ilvl w:val="0"/>
          <w:numId w:val="1"/>
        </w:numPr>
        <w:ind w:left="284" w:hanging="284"/>
        <w:rPr>
          <w:rFonts w:eastAsia="Calibri"/>
          <w:b/>
          <w:bCs/>
          <w:kern w:val="0"/>
          <w:sz w:val="22"/>
          <w:szCs w:val="22"/>
          <w:lang w:eastAsia="en-US"/>
        </w:rPr>
      </w:pPr>
      <w:r w:rsidRPr="00805A14">
        <w:rPr>
          <w:bCs/>
          <w:color w:val="000000"/>
          <w:sz w:val="22"/>
          <w:szCs w:val="22"/>
        </w:rPr>
        <w:br w:type="page"/>
      </w:r>
      <w:r w:rsidRPr="00805A14">
        <w:rPr>
          <w:rFonts w:eastAsia="Calibri"/>
          <w:b/>
          <w:bCs/>
          <w:kern w:val="0"/>
          <w:sz w:val="22"/>
          <w:szCs w:val="22"/>
          <w:lang w:eastAsia="en-US"/>
        </w:rPr>
        <w:lastRenderedPageBreak/>
        <w:t>Vispārīgā informācija</w:t>
      </w:r>
    </w:p>
    <w:p w14:paraId="43838478" w14:textId="2751F558" w:rsidR="00565C25" w:rsidRPr="00805A14" w:rsidRDefault="00565C25" w:rsidP="00565C25">
      <w:pPr>
        <w:numPr>
          <w:ilvl w:val="1"/>
          <w:numId w:val="1"/>
        </w:numPr>
        <w:ind w:left="567" w:hanging="567"/>
        <w:jc w:val="both"/>
        <w:rPr>
          <w:rFonts w:eastAsia="Calibri"/>
          <w:b/>
          <w:bCs/>
          <w:iCs/>
          <w:kern w:val="0"/>
          <w:sz w:val="22"/>
          <w:szCs w:val="22"/>
          <w:lang w:eastAsia="en-US"/>
        </w:rPr>
      </w:pPr>
      <w:proofErr w:type="spellStart"/>
      <w:r w:rsidRPr="00805A14">
        <w:rPr>
          <w:rFonts w:eastAsia="Calibri"/>
          <w:b/>
          <w:bCs/>
          <w:iCs/>
          <w:kern w:val="0"/>
          <w:sz w:val="22"/>
          <w:szCs w:val="22"/>
          <w:lang w:eastAsia="en-US"/>
        </w:rPr>
        <w:t>Zemsliekšņa</w:t>
      </w:r>
      <w:proofErr w:type="spellEnd"/>
      <w:r w:rsidRPr="00805A14">
        <w:rPr>
          <w:rFonts w:eastAsia="Calibri"/>
          <w:b/>
          <w:bCs/>
          <w:iCs/>
          <w:kern w:val="0"/>
          <w:sz w:val="22"/>
          <w:szCs w:val="22"/>
          <w:lang w:eastAsia="en-US"/>
        </w:rPr>
        <w:t xml:space="preserve"> iepirkuma </w:t>
      </w:r>
      <w:r w:rsidRPr="00805A14">
        <w:rPr>
          <w:b/>
          <w:bCs/>
          <w:sz w:val="22"/>
          <w:szCs w:val="22"/>
        </w:rPr>
        <w:t xml:space="preserve">(turpmāk – iepirkuma) </w:t>
      </w:r>
      <w:r w:rsidRPr="00805A14">
        <w:rPr>
          <w:rFonts w:eastAsia="Calibri"/>
          <w:b/>
          <w:bCs/>
          <w:iCs/>
          <w:kern w:val="0"/>
          <w:sz w:val="22"/>
          <w:szCs w:val="22"/>
          <w:lang w:eastAsia="en-US"/>
        </w:rPr>
        <w:t xml:space="preserve">identifikācijas numurs </w:t>
      </w:r>
    </w:p>
    <w:p w14:paraId="277DCE3B" w14:textId="77777777" w:rsidR="00565C25" w:rsidRPr="00805A14" w:rsidRDefault="00565C25" w:rsidP="00565C25">
      <w:pPr>
        <w:overflowPunct/>
        <w:ind w:firstLine="567"/>
        <w:rPr>
          <w:kern w:val="0"/>
          <w:sz w:val="22"/>
          <w:szCs w:val="22"/>
        </w:rPr>
      </w:pPr>
      <w:r w:rsidRPr="00805A14">
        <w:rPr>
          <w:kern w:val="0"/>
          <w:sz w:val="22"/>
          <w:szCs w:val="22"/>
        </w:rPr>
        <w:t>SD 2022/1</w:t>
      </w:r>
    </w:p>
    <w:p w14:paraId="205D70B9" w14:textId="77777777" w:rsidR="00565C25" w:rsidRPr="00805A14" w:rsidRDefault="00565C25" w:rsidP="00565C25">
      <w:pPr>
        <w:numPr>
          <w:ilvl w:val="1"/>
          <w:numId w:val="1"/>
        </w:numPr>
        <w:ind w:left="567" w:hanging="567"/>
        <w:jc w:val="both"/>
        <w:rPr>
          <w:rFonts w:eastAsia="Calibri"/>
          <w:b/>
          <w:bCs/>
          <w:iCs/>
          <w:kern w:val="0"/>
          <w:sz w:val="22"/>
          <w:szCs w:val="22"/>
          <w:lang w:eastAsia="en-US"/>
        </w:rPr>
      </w:pPr>
      <w:r w:rsidRPr="00805A14">
        <w:rPr>
          <w:rFonts w:eastAsia="Calibri"/>
          <w:b/>
          <w:bCs/>
          <w:iCs/>
          <w:kern w:val="0"/>
          <w:sz w:val="22"/>
          <w:szCs w:val="22"/>
          <w:lang w:eastAsia="en-US"/>
        </w:rPr>
        <w:t xml:space="preserve">Pasūtītāja </w:t>
      </w:r>
      <w:r w:rsidRPr="00805A14">
        <w:rPr>
          <w:b/>
          <w:bCs/>
          <w:sz w:val="22"/>
          <w:szCs w:val="22"/>
        </w:rPr>
        <w:t xml:space="preserve">nosaukums, adrese un citi rekvizīti </w:t>
      </w:r>
    </w:p>
    <w:p w14:paraId="3BBA2107" w14:textId="77777777" w:rsidR="00565C25" w:rsidRPr="00805A14" w:rsidRDefault="00565C25" w:rsidP="00565C25">
      <w:pPr>
        <w:ind w:left="567"/>
        <w:rPr>
          <w:bCs/>
          <w:color w:val="000000" w:themeColor="text1"/>
          <w:sz w:val="22"/>
          <w:szCs w:val="22"/>
        </w:rPr>
      </w:pPr>
      <w:r w:rsidRPr="00805A14">
        <w:rPr>
          <w:bCs/>
          <w:color w:val="000000" w:themeColor="text1"/>
          <w:sz w:val="22"/>
          <w:szCs w:val="22"/>
        </w:rPr>
        <w:t>Saldus novada pašvaldības aģentūra „Sociālais dienests”</w:t>
      </w:r>
    </w:p>
    <w:p w14:paraId="6E91EFBE" w14:textId="77777777" w:rsidR="00565C25" w:rsidRPr="00805A14" w:rsidRDefault="00565C25" w:rsidP="00565C25">
      <w:pPr>
        <w:ind w:left="567"/>
        <w:rPr>
          <w:color w:val="000000" w:themeColor="text1"/>
          <w:sz w:val="22"/>
          <w:szCs w:val="22"/>
        </w:rPr>
      </w:pPr>
      <w:proofErr w:type="spellStart"/>
      <w:r w:rsidRPr="00805A14">
        <w:rPr>
          <w:color w:val="000000" w:themeColor="text1"/>
          <w:sz w:val="22"/>
          <w:szCs w:val="22"/>
        </w:rPr>
        <w:t>Reģ</w:t>
      </w:r>
      <w:proofErr w:type="spellEnd"/>
      <w:r w:rsidRPr="00805A14">
        <w:rPr>
          <w:color w:val="000000" w:themeColor="text1"/>
          <w:sz w:val="22"/>
          <w:szCs w:val="22"/>
        </w:rPr>
        <w:t>. Nr.: 90002119731</w:t>
      </w:r>
    </w:p>
    <w:p w14:paraId="6FA742EF" w14:textId="77777777" w:rsidR="00565C25" w:rsidRPr="00805A14" w:rsidRDefault="00565C25" w:rsidP="00565C25">
      <w:pPr>
        <w:ind w:left="567"/>
        <w:rPr>
          <w:color w:val="000000" w:themeColor="text1"/>
          <w:sz w:val="22"/>
          <w:szCs w:val="22"/>
        </w:rPr>
      </w:pPr>
      <w:r w:rsidRPr="00805A14">
        <w:rPr>
          <w:color w:val="000000" w:themeColor="text1"/>
          <w:sz w:val="22"/>
          <w:szCs w:val="22"/>
        </w:rPr>
        <w:t>Adrese: Slimnīcas iela 3A, Saldus, LV-3801</w:t>
      </w:r>
    </w:p>
    <w:p w14:paraId="7EBFAEDA" w14:textId="77777777" w:rsidR="00565C25" w:rsidRPr="00805A14" w:rsidRDefault="00565C25" w:rsidP="00565C25">
      <w:pPr>
        <w:ind w:left="567"/>
        <w:rPr>
          <w:color w:val="000000" w:themeColor="text1"/>
          <w:sz w:val="22"/>
          <w:szCs w:val="22"/>
        </w:rPr>
      </w:pPr>
      <w:r w:rsidRPr="00805A14">
        <w:rPr>
          <w:color w:val="000000" w:themeColor="text1"/>
          <w:sz w:val="22"/>
          <w:szCs w:val="22"/>
        </w:rPr>
        <w:t xml:space="preserve">Tālr. Nr.: </w:t>
      </w:r>
      <w:r w:rsidRPr="00805A14">
        <w:rPr>
          <w:color w:val="000000" w:themeColor="text1"/>
          <w:sz w:val="22"/>
          <w:szCs w:val="22"/>
          <w:shd w:val="clear" w:color="auto" w:fill="FFFFFF"/>
        </w:rPr>
        <w:t>+371 63881666</w:t>
      </w:r>
    </w:p>
    <w:p w14:paraId="1AA3CDEB" w14:textId="77777777" w:rsidR="00565C25" w:rsidRPr="00805A14" w:rsidRDefault="00565C25" w:rsidP="00565C25">
      <w:pPr>
        <w:ind w:firstLine="567"/>
        <w:rPr>
          <w:color w:val="000000" w:themeColor="text1"/>
          <w:sz w:val="22"/>
          <w:szCs w:val="22"/>
          <w:u w:val="single"/>
        </w:rPr>
      </w:pPr>
      <w:r w:rsidRPr="00805A14">
        <w:rPr>
          <w:color w:val="000000" w:themeColor="text1"/>
          <w:sz w:val="22"/>
          <w:szCs w:val="22"/>
        </w:rPr>
        <w:t xml:space="preserve">E-pasts:  </w:t>
      </w:r>
      <w:hyperlink r:id="rId7" w:history="1">
        <w:r w:rsidRPr="00805A14">
          <w:rPr>
            <w:rStyle w:val="Hipersaite"/>
            <w:color w:val="000000" w:themeColor="text1"/>
            <w:sz w:val="22"/>
            <w:szCs w:val="22"/>
            <w:bdr w:val="none" w:sz="0" w:space="0" w:color="auto" w:frame="1"/>
          </w:rPr>
          <w:t>socialais.dienests@saldus.lv</w:t>
        </w:r>
      </w:hyperlink>
      <w:r w:rsidRPr="00805A14">
        <w:rPr>
          <w:color w:val="000000" w:themeColor="text1"/>
          <w:sz w:val="22"/>
          <w:szCs w:val="22"/>
        </w:rPr>
        <w:t>, tīmekļvietne: https://socialais.saldus.lv</w:t>
      </w:r>
    </w:p>
    <w:p w14:paraId="191F796E" w14:textId="77777777" w:rsidR="00565C25" w:rsidRPr="00805A14" w:rsidRDefault="00565C25" w:rsidP="00565C25">
      <w:pPr>
        <w:ind w:firstLine="567"/>
        <w:jc w:val="both"/>
        <w:rPr>
          <w:color w:val="000000" w:themeColor="text1"/>
          <w:sz w:val="22"/>
          <w:szCs w:val="22"/>
        </w:rPr>
      </w:pPr>
      <w:r w:rsidRPr="00805A14">
        <w:rPr>
          <w:color w:val="000000" w:themeColor="text1"/>
          <w:sz w:val="22"/>
          <w:szCs w:val="22"/>
        </w:rPr>
        <w:t>Kontaktpersona: Santa Arāja</w:t>
      </w:r>
    </w:p>
    <w:p w14:paraId="67822842" w14:textId="77777777" w:rsidR="00565C25" w:rsidRPr="00805A14" w:rsidRDefault="00565C25" w:rsidP="00565C25">
      <w:pPr>
        <w:ind w:firstLine="567"/>
        <w:jc w:val="both"/>
        <w:rPr>
          <w:color w:val="000000" w:themeColor="text1"/>
          <w:sz w:val="22"/>
          <w:szCs w:val="22"/>
        </w:rPr>
      </w:pPr>
      <w:r w:rsidRPr="00805A14">
        <w:rPr>
          <w:color w:val="000000" w:themeColor="text1"/>
          <w:sz w:val="22"/>
          <w:szCs w:val="22"/>
        </w:rPr>
        <w:t xml:space="preserve">Kontakttālrunis: +371 </w:t>
      </w:r>
      <w:r w:rsidRPr="00805A14">
        <w:rPr>
          <w:sz w:val="22"/>
          <w:szCs w:val="22"/>
        </w:rPr>
        <w:t>26606958.</w:t>
      </w:r>
    </w:p>
    <w:p w14:paraId="074F47C4" w14:textId="77777777" w:rsidR="00565C25" w:rsidRPr="00805A14" w:rsidRDefault="00565C25" w:rsidP="0091302B">
      <w:pPr>
        <w:pStyle w:val="Sarakstarindkopa"/>
        <w:widowControl/>
        <w:numPr>
          <w:ilvl w:val="1"/>
          <w:numId w:val="1"/>
        </w:numPr>
        <w:overflowPunct/>
        <w:autoSpaceDE/>
        <w:autoSpaceDN/>
        <w:adjustRightInd/>
        <w:ind w:left="567" w:hanging="567"/>
        <w:jc w:val="both"/>
        <w:rPr>
          <w:bCs/>
          <w:sz w:val="22"/>
          <w:szCs w:val="22"/>
        </w:rPr>
      </w:pPr>
      <w:r w:rsidRPr="00805A14">
        <w:rPr>
          <w:b/>
          <w:sz w:val="22"/>
          <w:szCs w:val="22"/>
        </w:rPr>
        <w:t>Tirgus izpētes veikšana un dokumentēšana</w:t>
      </w:r>
    </w:p>
    <w:p w14:paraId="0780F13D" w14:textId="77777777" w:rsidR="00565C25" w:rsidRPr="00805A14" w:rsidRDefault="00565C25" w:rsidP="00565C25">
      <w:pPr>
        <w:pStyle w:val="Pamatteksts"/>
        <w:numPr>
          <w:ilvl w:val="2"/>
          <w:numId w:val="1"/>
        </w:numPr>
        <w:spacing w:after="0"/>
        <w:jc w:val="both"/>
        <w:rPr>
          <w:bCs/>
          <w:sz w:val="22"/>
          <w:szCs w:val="22"/>
        </w:rPr>
      </w:pPr>
      <w:r w:rsidRPr="00805A14">
        <w:rPr>
          <w:bCs/>
          <w:sz w:val="22"/>
          <w:szCs w:val="22"/>
        </w:rPr>
        <w:t xml:space="preserve">Uz e-pastu </w:t>
      </w:r>
      <w:proofErr w:type="spellStart"/>
      <w:r w:rsidRPr="00805A14">
        <w:rPr>
          <w:bCs/>
          <w:sz w:val="22"/>
          <w:szCs w:val="22"/>
        </w:rPr>
        <w:t>nosūta</w:t>
      </w:r>
      <w:proofErr w:type="spellEnd"/>
      <w:r w:rsidRPr="00805A14">
        <w:rPr>
          <w:bCs/>
          <w:sz w:val="22"/>
          <w:szCs w:val="22"/>
        </w:rPr>
        <w:t xml:space="preserve"> rakstveida uzaicinājumu iesniegt piedāvājumu vismaz 3 pretendentiem.</w:t>
      </w:r>
    </w:p>
    <w:p w14:paraId="78B36C20" w14:textId="77777777" w:rsidR="00565C25" w:rsidRPr="00805A14" w:rsidRDefault="00565C25" w:rsidP="00565C25">
      <w:pPr>
        <w:pStyle w:val="Pamatteksts"/>
        <w:numPr>
          <w:ilvl w:val="2"/>
          <w:numId w:val="1"/>
        </w:numPr>
        <w:spacing w:after="0"/>
        <w:jc w:val="both"/>
        <w:rPr>
          <w:bCs/>
          <w:sz w:val="22"/>
          <w:szCs w:val="22"/>
        </w:rPr>
      </w:pPr>
      <w:r w:rsidRPr="00805A14">
        <w:rPr>
          <w:bCs/>
          <w:sz w:val="22"/>
          <w:szCs w:val="22"/>
        </w:rPr>
        <w:t>Pēc pretendentu piedāvājumu saņemšanas veic rezultātu apkopojumu pievienojot sarakstes, izdrukas (gan pasūtītāja sūtīto informāciju, gan piegādātāju sniegtās atbildes) ar piegādātājiem.</w:t>
      </w:r>
    </w:p>
    <w:p w14:paraId="164805F5" w14:textId="77777777" w:rsidR="00565C25" w:rsidRPr="00805A14" w:rsidRDefault="00565C25" w:rsidP="00565C25">
      <w:pPr>
        <w:pStyle w:val="Pamatteksts"/>
        <w:numPr>
          <w:ilvl w:val="1"/>
          <w:numId w:val="1"/>
        </w:numPr>
        <w:spacing w:after="0"/>
        <w:jc w:val="both"/>
        <w:rPr>
          <w:b/>
          <w:sz w:val="22"/>
          <w:szCs w:val="22"/>
        </w:rPr>
      </w:pPr>
      <w:r w:rsidRPr="00805A14">
        <w:rPr>
          <w:b/>
          <w:sz w:val="22"/>
          <w:szCs w:val="22"/>
        </w:rPr>
        <w:t>Piedāvājuma iesniegšana un noformējums:</w:t>
      </w:r>
    </w:p>
    <w:p w14:paraId="64194512" w14:textId="7022B4BD" w:rsidR="00565C25" w:rsidRPr="00805A14" w:rsidRDefault="00565C25" w:rsidP="00565C25">
      <w:pPr>
        <w:pStyle w:val="Sarakstarindkopa"/>
        <w:numPr>
          <w:ilvl w:val="2"/>
          <w:numId w:val="1"/>
        </w:numPr>
        <w:overflowPunct/>
        <w:contextualSpacing w:val="0"/>
        <w:jc w:val="both"/>
        <w:rPr>
          <w:sz w:val="22"/>
          <w:szCs w:val="22"/>
        </w:rPr>
      </w:pPr>
      <w:r w:rsidRPr="00805A14">
        <w:rPr>
          <w:sz w:val="22"/>
          <w:szCs w:val="22"/>
        </w:rPr>
        <w:t xml:space="preserve">Pretendenti piedāvājumus var iesniegt līdz </w:t>
      </w:r>
      <w:r w:rsidRPr="00805A14">
        <w:rPr>
          <w:b/>
          <w:bCs/>
          <w:sz w:val="22"/>
          <w:szCs w:val="22"/>
        </w:rPr>
        <w:t xml:space="preserve">2022. gada </w:t>
      </w:r>
      <w:r w:rsidR="00640DBF">
        <w:rPr>
          <w:b/>
          <w:bCs/>
          <w:sz w:val="22"/>
          <w:szCs w:val="22"/>
        </w:rPr>
        <w:t>6. oktobrim</w:t>
      </w:r>
      <w:r w:rsidRPr="00805A14">
        <w:rPr>
          <w:b/>
          <w:bCs/>
          <w:sz w:val="22"/>
          <w:szCs w:val="22"/>
        </w:rPr>
        <w:t xml:space="preserve"> plkst. </w:t>
      </w:r>
      <w:r w:rsidR="00CA6D5B">
        <w:rPr>
          <w:b/>
          <w:bCs/>
          <w:sz w:val="22"/>
          <w:szCs w:val="22"/>
        </w:rPr>
        <w:t>10</w:t>
      </w:r>
      <w:r w:rsidRPr="00805A14">
        <w:rPr>
          <w:b/>
          <w:bCs/>
          <w:sz w:val="22"/>
          <w:szCs w:val="22"/>
        </w:rPr>
        <w:t>.00</w:t>
      </w:r>
      <w:r w:rsidRPr="00805A14">
        <w:rPr>
          <w:sz w:val="22"/>
          <w:szCs w:val="22"/>
        </w:rPr>
        <w:t xml:space="preserve">, </w:t>
      </w:r>
      <w:r w:rsidRPr="00805A14">
        <w:rPr>
          <w:color w:val="000000" w:themeColor="text1"/>
          <w:sz w:val="22"/>
          <w:szCs w:val="22"/>
        </w:rPr>
        <w:t xml:space="preserve">nosūtot uz e-pastu:  </w:t>
      </w:r>
      <w:hyperlink r:id="rId8" w:history="1">
        <w:r w:rsidRPr="00805A14">
          <w:rPr>
            <w:rStyle w:val="Hipersaite"/>
            <w:color w:val="000000" w:themeColor="text1"/>
            <w:sz w:val="22"/>
            <w:szCs w:val="22"/>
            <w:bdr w:val="none" w:sz="0" w:space="0" w:color="auto" w:frame="1"/>
          </w:rPr>
          <w:t>socialais.dienests@saldus.lv</w:t>
        </w:r>
      </w:hyperlink>
      <w:r w:rsidR="005B0691">
        <w:rPr>
          <w:color w:val="000000" w:themeColor="text1"/>
          <w:sz w:val="22"/>
          <w:szCs w:val="22"/>
        </w:rPr>
        <w:t xml:space="preserve"> vai</w:t>
      </w:r>
      <w:r w:rsidRPr="00805A14">
        <w:rPr>
          <w:color w:val="000000" w:themeColor="text1"/>
          <w:sz w:val="22"/>
          <w:szCs w:val="22"/>
        </w:rPr>
        <w:t xml:space="preserve"> </w:t>
      </w:r>
      <w:r w:rsidR="0091302B" w:rsidRPr="00805A14">
        <w:rPr>
          <w:color w:val="000000" w:themeColor="text1"/>
          <w:sz w:val="22"/>
          <w:szCs w:val="22"/>
        </w:rPr>
        <w:t xml:space="preserve">iesniedzot </w:t>
      </w:r>
      <w:r w:rsidRPr="00805A14">
        <w:rPr>
          <w:color w:val="000000" w:themeColor="text1"/>
          <w:sz w:val="22"/>
          <w:szCs w:val="22"/>
        </w:rPr>
        <w:t>klātienē</w:t>
      </w:r>
      <w:r w:rsidR="005B0691">
        <w:rPr>
          <w:color w:val="000000" w:themeColor="text1"/>
          <w:sz w:val="22"/>
          <w:szCs w:val="22"/>
        </w:rPr>
        <w:t>,</w:t>
      </w:r>
      <w:r w:rsidRPr="00805A14">
        <w:rPr>
          <w:color w:val="000000" w:themeColor="text1"/>
          <w:sz w:val="22"/>
          <w:szCs w:val="22"/>
        </w:rPr>
        <w:t xml:space="preserve"> vai nosūtot piedāvājumu pa pastu uz nolikum</w:t>
      </w:r>
      <w:r w:rsidR="00003B66">
        <w:rPr>
          <w:color w:val="000000" w:themeColor="text1"/>
          <w:sz w:val="22"/>
          <w:szCs w:val="22"/>
        </w:rPr>
        <w:t>a</w:t>
      </w:r>
      <w:r w:rsidRPr="00805A14">
        <w:rPr>
          <w:color w:val="000000" w:themeColor="text1"/>
          <w:sz w:val="22"/>
          <w:szCs w:val="22"/>
        </w:rPr>
        <w:t xml:space="preserve"> 1.2.punktā norādīto adresi.</w:t>
      </w:r>
    </w:p>
    <w:p w14:paraId="387B9ECD" w14:textId="0E3E0916" w:rsidR="00565C25" w:rsidRPr="00805A14" w:rsidRDefault="00565C25" w:rsidP="00565C25">
      <w:pPr>
        <w:pStyle w:val="Pamatteksts"/>
        <w:numPr>
          <w:ilvl w:val="0"/>
          <w:numId w:val="1"/>
        </w:numPr>
        <w:spacing w:after="0"/>
        <w:jc w:val="both"/>
        <w:rPr>
          <w:b/>
          <w:sz w:val="22"/>
          <w:szCs w:val="22"/>
        </w:rPr>
      </w:pPr>
      <w:r w:rsidRPr="00805A14">
        <w:rPr>
          <w:b/>
          <w:sz w:val="22"/>
          <w:szCs w:val="22"/>
        </w:rPr>
        <w:t>Iepirkuma priekšmets:</w:t>
      </w:r>
    </w:p>
    <w:p w14:paraId="79880173" w14:textId="1CB0ECA9" w:rsidR="00565C25" w:rsidRPr="00805A14" w:rsidRDefault="00565C25" w:rsidP="00565C25">
      <w:pPr>
        <w:pStyle w:val="Pamatteksts"/>
        <w:numPr>
          <w:ilvl w:val="1"/>
          <w:numId w:val="1"/>
        </w:numPr>
        <w:spacing w:after="0"/>
        <w:ind w:left="567" w:hanging="567"/>
        <w:jc w:val="both"/>
        <w:rPr>
          <w:sz w:val="22"/>
          <w:szCs w:val="22"/>
        </w:rPr>
      </w:pPr>
      <w:r w:rsidRPr="00805A14">
        <w:rPr>
          <w:sz w:val="22"/>
          <w:szCs w:val="22"/>
        </w:rPr>
        <w:t>Pakalpojums – pretendentam jānodrošina naktspatversmes pakalpojums, ņemot vērā epidemioloģisko situāciju valstī saistībā ar Covid-19 izplatību, saskaņā ar Tehnisko specifikāciju (1.pielikums) un iepirkuma līguma (</w:t>
      </w:r>
      <w:r w:rsidR="0091302B" w:rsidRPr="00805A14">
        <w:rPr>
          <w:sz w:val="22"/>
          <w:szCs w:val="22"/>
        </w:rPr>
        <w:t>4</w:t>
      </w:r>
      <w:r w:rsidRPr="00805A14">
        <w:rPr>
          <w:sz w:val="22"/>
          <w:szCs w:val="22"/>
        </w:rPr>
        <w:t>.pielikums) noteikumiem;</w:t>
      </w:r>
    </w:p>
    <w:p w14:paraId="71AC96F4" w14:textId="77777777" w:rsidR="00565C25" w:rsidRPr="00805A14" w:rsidRDefault="00565C25" w:rsidP="00565C25">
      <w:pPr>
        <w:pStyle w:val="Pamatteksts"/>
        <w:numPr>
          <w:ilvl w:val="1"/>
          <w:numId w:val="1"/>
        </w:numPr>
        <w:spacing w:after="0"/>
        <w:ind w:left="567" w:hanging="567"/>
        <w:jc w:val="both"/>
        <w:rPr>
          <w:sz w:val="22"/>
          <w:szCs w:val="22"/>
        </w:rPr>
      </w:pPr>
      <w:r w:rsidRPr="00805A14">
        <w:rPr>
          <w:sz w:val="22"/>
          <w:szCs w:val="22"/>
        </w:rPr>
        <w:t>CPV – 85311000-2 (Sociālā darba pakalpojumi ar izmitināšanas iespējām);</w:t>
      </w:r>
    </w:p>
    <w:p w14:paraId="05280A5A" w14:textId="17EF8B59" w:rsidR="00565C25" w:rsidRPr="00805A14" w:rsidRDefault="00565C25" w:rsidP="00565C25">
      <w:pPr>
        <w:pStyle w:val="Pamatteksts"/>
        <w:numPr>
          <w:ilvl w:val="1"/>
          <w:numId w:val="1"/>
        </w:numPr>
        <w:spacing w:after="0"/>
        <w:ind w:left="567" w:hanging="567"/>
        <w:jc w:val="both"/>
        <w:rPr>
          <w:sz w:val="22"/>
          <w:szCs w:val="22"/>
        </w:rPr>
      </w:pPr>
      <w:r w:rsidRPr="00805A14">
        <w:rPr>
          <w:sz w:val="22"/>
          <w:szCs w:val="22"/>
        </w:rPr>
        <w:t>Paredzamais pakalpojuma sniegšanas termiņš – no 2023.gada 1.janvāra līdz 2024.gada 31.decembrim</w:t>
      </w:r>
      <w:r w:rsidR="00743EF8">
        <w:rPr>
          <w:sz w:val="22"/>
          <w:szCs w:val="22"/>
        </w:rPr>
        <w:t>;</w:t>
      </w:r>
    </w:p>
    <w:p w14:paraId="1DEB9430" w14:textId="2DF1991C" w:rsidR="00CA6D5B" w:rsidRPr="00CA6D5B" w:rsidRDefault="00565C25" w:rsidP="00CA6D5B">
      <w:pPr>
        <w:pStyle w:val="Pamatteksts"/>
        <w:numPr>
          <w:ilvl w:val="1"/>
          <w:numId w:val="1"/>
        </w:numPr>
        <w:spacing w:after="0"/>
        <w:ind w:left="567" w:hanging="567"/>
        <w:jc w:val="both"/>
        <w:rPr>
          <w:sz w:val="22"/>
          <w:szCs w:val="22"/>
        </w:rPr>
      </w:pPr>
      <w:r w:rsidRPr="00805A14">
        <w:rPr>
          <w:sz w:val="22"/>
          <w:szCs w:val="22"/>
        </w:rPr>
        <w:t>Pretendents iesniedz vienu piedāvājumu</w:t>
      </w:r>
      <w:bookmarkStart w:id="0" w:name="_Hlk42872388"/>
      <w:r w:rsidR="00743EF8">
        <w:rPr>
          <w:sz w:val="22"/>
          <w:szCs w:val="22"/>
        </w:rPr>
        <w:t>;</w:t>
      </w:r>
    </w:p>
    <w:p w14:paraId="67E7BAE5" w14:textId="0D7F1ADB" w:rsidR="00565C25" w:rsidRPr="00805A14" w:rsidRDefault="00565C25" w:rsidP="00565C25">
      <w:pPr>
        <w:pStyle w:val="Pamatteksts"/>
        <w:numPr>
          <w:ilvl w:val="1"/>
          <w:numId w:val="1"/>
        </w:numPr>
        <w:spacing w:after="0"/>
        <w:ind w:left="567" w:hanging="567"/>
        <w:jc w:val="both"/>
        <w:rPr>
          <w:sz w:val="22"/>
          <w:szCs w:val="22"/>
        </w:rPr>
      </w:pPr>
      <w:r w:rsidRPr="00805A14">
        <w:rPr>
          <w:sz w:val="22"/>
          <w:szCs w:val="22"/>
        </w:rPr>
        <w:t xml:space="preserve">Paredzamais pakalpojuma sniegšanas apraksts un apjoms: Naktspatversmes pakalpojuma nodrošināšana vīriešiem un sievietēm – līdz 15 vietām, </w:t>
      </w:r>
      <w:r w:rsidRPr="00805A14">
        <w:rPr>
          <w:color w:val="000000" w:themeColor="text1"/>
          <w:sz w:val="22"/>
          <w:szCs w:val="22"/>
        </w:rPr>
        <w:t>no 1.maija līdz 30.septembrim no plkst.20.00 līdz plkst.8.00, no 1.oktobra līdz 30.aprīlim no plkst.18.00 līdz plkst.8.00. Nodrošina personu uzņemšanu visā naktspatversmes darba laikā, ja gaisa temperatūra ārā ir zemāka par 0° C</w:t>
      </w:r>
      <w:bookmarkEnd w:id="0"/>
      <w:r w:rsidR="00743EF8">
        <w:rPr>
          <w:color w:val="000000" w:themeColor="text1"/>
          <w:sz w:val="22"/>
          <w:szCs w:val="22"/>
        </w:rPr>
        <w:t>;</w:t>
      </w:r>
    </w:p>
    <w:p w14:paraId="3FF9E3B2" w14:textId="582826CE" w:rsidR="00565C25" w:rsidRPr="00805A14" w:rsidRDefault="00565C25" w:rsidP="00565C25">
      <w:pPr>
        <w:pStyle w:val="Pamatteksts"/>
        <w:numPr>
          <w:ilvl w:val="1"/>
          <w:numId w:val="1"/>
        </w:numPr>
        <w:spacing w:after="0"/>
        <w:ind w:left="567" w:hanging="567"/>
        <w:jc w:val="both"/>
        <w:rPr>
          <w:sz w:val="22"/>
          <w:szCs w:val="22"/>
        </w:rPr>
      </w:pPr>
      <w:r w:rsidRPr="00805A14">
        <w:rPr>
          <w:sz w:val="22"/>
          <w:szCs w:val="22"/>
        </w:rPr>
        <w:t xml:space="preserve">Pakalpojuma sniegšanas vieta – </w:t>
      </w:r>
      <w:r w:rsidR="00CA6D5B" w:rsidRPr="00CA6D5B">
        <w:rPr>
          <w:b/>
          <w:bCs/>
          <w:sz w:val="22"/>
          <w:szCs w:val="22"/>
        </w:rPr>
        <w:t xml:space="preserve">līdz 10 km rādiusā ap </w:t>
      </w:r>
      <w:r w:rsidRPr="00CA6D5B">
        <w:rPr>
          <w:b/>
          <w:bCs/>
          <w:sz w:val="22"/>
          <w:szCs w:val="22"/>
        </w:rPr>
        <w:t>Saldu</w:t>
      </w:r>
      <w:r w:rsidR="00CA6D5B">
        <w:rPr>
          <w:b/>
          <w:bCs/>
          <w:sz w:val="22"/>
          <w:szCs w:val="22"/>
        </w:rPr>
        <w:t xml:space="preserve"> </w:t>
      </w:r>
      <w:r w:rsidRPr="00805A14">
        <w:rPr>
          <w:sz w:val="22"/>
          <w:szCs w:val="22"/>
        </w:rPr>
        <w:t>saskaņā ar Tehniskajā specifikācijā (1.pielikums) noteikto.</w:t>
      </w:r>
    </w:p>
    <w:p w14:paraId="70A0EAD8" w14:textId="77777777" w:rsidR="00565C25" w:rsidRPr="00805A14" w:rsidRDefault="00565C25" w:rsidP="00565C25">
      <w:pPr>
        <w:numPr>
          <w:ilvl w:val="0"/>
          <w:numId w:val="1"/>
        </w:numPr>
        <w:jc w:val="both"/>
        <w:rPr>
          <w:sz w:val="22"/>
          <w:szCs w:val="22"/>
        </w:rPr>
      </w:pPr>
      <w:r w:rsidRPr="00805A14">
        <w:rPr>
          <w:b/>
          <w:bCs/>
          <w:iCs/>
          <w:sz w:val="22"/>
          <w:szCs w:val="22"/>
        </w:rPr>
        <w:t>Piedāvājumā iekļaujamie dokumenti</w:t>
      </w:r>
    </w:p>
    <w:p w14:paraId="685E4FBC" w14:textId="77777777" w:rsidR="00565C25" w:rsidRPr="00805A14" w:rsidRDefault="00565C25" w:rsidP="00565C25">
      <w:pPr>
        <w:pStyle w:val="Sarakstarindkopa"/>
        <w:numPr>
          <w:ilvl w:val="1"/>
          <w:numId w:val="1"/>
        </w:numPr>
        <w:overflowPunct/>
        <w:contextualSpacing w:val="0"/>
        <w:jc w:val="both"/>
        <w:rPr>
          <w:sz w:val="22"/>
          <w:szCs w:val="22"/>
        </w:rPr>
      </w:pPr>
      <w:r w:rsidRPr="00805A14">
        <w:rPr>
          <w:b/>
          <w:bCs/>
          <w:iCs/>
          <w:sz w:val="22"/>
          <w:szCs w:val="22"/>
        </w:rPr>
        <w:t>Piedāvājuma noformēšana</w:t>
      </w:r>
    </w:p>
    <w:p w14:paraId="0525D576" w14:textId="77777777" w:rsidR="00565C25" w:rsidRPr="00805A14" w:rsidRDefault="00565C25" w:rsidP="00565C25">
      <w:pPr>
        <w:numPr>
          <w:ilvl w:val="2"/>
          <w:numId w:val="1"/>
        </w:numPr>
        <w:jc w:val="both"/>
        <w:rPr>
          <w:sz w:val="22"/>
          <w:szCs w:val="22"/>
        </w:rPr>
      </w:pPr>
      <w:r w:rsidRPr="00805A14">
        <w:rPr>
          <w:sz w:val="22"/>
          <w:szCs w:val="22"/>
        </w:rPr>
        <w:t>Sagatavojot piedāvājumu, pretendents ievēro, ka:</w:t>
      </w:r>
    </w:p>
    <w:p w14:paraId="177AD481" w14:textId="56D9A43F" w:rsidR="00565C25" w:rsidRPr="00805A14" w:rsidRDefault="00565C25" w:rsidP="00565C25">
      <w:pPr>
        <w:numPr>
          <w:ilvl w:val="3"/>
          <w:numId w:val="1"/>
        </w:numPr>
        <w:jc w:val="both"/>
        <w:rPr>
          <w:sz w:val="22"/>
          <w:szCs w:val="22"/>
        </w:rPr>
      </w:pPr>
      <w:r w:rsidRPr="00805A14">
        <w:rPr>
          <w:sz w:val="22"/>
          <w:szCs w:val="22"/>
        </w:rPr>
        <w:t xml:space="preserve">jāaizpilda pieteikuma veidlapa, tehniskais </w:t>
      </w:r>
      <w:r w:rsidRPr="00805A14">
        <w:rPr>
          <w:iCs/>
          <w:sz w:val="22"/>
          <w:szCs w:val="22"/>
        </w:rPr>
        <w:t xml:space="preserve">(nolikuma 1.pielikums) </w:t>
      </w:r>
      <w:r w:rsidRPr="00805A14">
        <w:rPr>
          <w:sz w:val="22"/>
          <w:szCs w:val="22"/>
        </w:rPr>
        <w:t xml:space="preserve">un finanšu piedāvājums </w:t>
      </w:r>
      <w:r w:rsidRPr="00805A14">
        <w:rPr>
          <w:color w:val="000000"/>
          <w:sz w:val="22"/>
          <w:szCs w:val="22"/>
        </w:rPr>
        <w:t xml:space="preserve">(nolikuma </w:t>
      </w:r>
      <w:r w:rsidR="0091302B" w:rsidRPr="00805A14">
        <w:rPr>
          <w:color w:val="000000"/>
          <w:sz w:val="22"/>
          <w:szCs w:val="22"/>
        </w:rPr>
        <w:t>3</w:t>
      </w:r>
      <w:r w:rsidRPr="00805A14">
        <w:rPr>
          <w:color w:val="000000"/>
          <w:sz w:val="22"/>
          <w:szCs w:val="22"/>
        </w:rPr>
        <w:t>.pielikums)</w:t>
      </w:r>
      <w:r w:rsidRPr="00805A14">
        <w:rPr>
          <w:sz w:val="22"/>
          <w:szCs w:val="22"/>
        </w:rPr>
        <w:t>;</w:t>
      </w:r>
    </w:p>
    <w:p w14:paraId="5E371B06" w14:textId="77777777" w:rsidR="00565C25" w:rsidRPr="00805A14" w:rsidRDefault="00565C25" w:rsidP="00565C25">
      <w:pPr>
        <w:numPr>
          <w:ilvl w:val="3"/>
          <w:numId w:val="1"/>
        </w:numPr>
        <w:jc w:val="both"/>
        <w:rPr>
          <w:sz w:val="22"/>
          <w:szCs w:val="22"/>
        </w:rPr>
      </w:pPr>
      <w:r w:rsidRPr="00805A14">
        <w:rPr>
          <w:sz w:val="22"/>
          <w:szCs w:val="22"/>
        </w:rPr>
        <w:t>iesniedzamos dokumentus paraksta persona, kurai ir pretendenta pārstāvības tiesības vai tās pilnvarota persona, pievienojot normatīvajos aktos noteiktā kartībā noformētu pilnvaru.</w:t>
      </w:r>
    </w:p>
    <w:p w14:paraId="03149DEF" w14:textId="77777777" w:rsidR="00565C25" w:rsidRPr="00805A14" w:rsidRDefault="00565C25" w:rsidP="00565C25">
      <w:pPr>
        <w:numPr>
          <w:ilvl w:val="2"/>
          <w:numId w:val="1"/>
        </w:numPr>
        <w:jc w:val="both"/>
        <w:rPr>
          <w:sz w:val="22"/>
          <w:szCs w:val="22"/>
        </w:rPr>
      </w:pPr>
      <w:r w:rsidRPr="00805A14">
        <w:rPr>
          <w:sz w:val="22"/>
          <w:szCs w:val="22"/>
        </w:rPr>
        <w:t>Iesniedzot piedāvājumu, pretendents pilnībā atzīst visus nolikumā ietvertos nosacījumus.</w:t>
      </w:r>
    </w:p>
    <w:p w14:paraId="48FB8AC1" w14:textId="77777777" w:rsidR="00565C25" w:rsidRPr="00805A14" w:rsidRDefault="00565C25" w:rsidP="00565C25">
      <w:pPr>
        <w:numPr>
          <w:ilvl w:val="2"/>
          <w:numId w:val="1"/>
        </w:numPr>
        <w:jc w:val="both"/>
        <w:rPr>
          <w:sz w:val="22"/>
          <w:szCs w:val="22"/>
        </w:rPr>
      </w:pPr>
      <w:r w:rsidRPr="00805A14">
        <w:rPr>
          <w:color w:val="000000"/>
          <w:sz w:val="22"/>
          <w:szCs w:val="22"/>
        </w:rPr>
        <w:t>Ja pretendenta ieskatā kāda no piedāvājuma sastāvdaļām ir uzskatāma par komercnoslēpumu, pretendents to norāda savā piedāvājumā. Par komercnoslēpumu nevar tikt atzīta informācija, kas saskaņā ar normatīvajiem aktiem ir vispārpieejama informācija.</w:t>
      </w:r>
    </w:p>
    <w:p w14:paraId="7506D90A" w14:textId="77777777" w:rsidR="00565C25" w:rsidRPr="00805A14" w:rsidRDefault="00565C25" w:rsidP="00565C25">
      <w:pPr>
        <w:numPr>
          <w:ilvl w:val="2"/>
          <w:numId w:val="1"/>
        </w:numPr>
        <w:jc w:val="both"/>
        <w:rPr>
          <w:rStyle w:val="FontStyle54"/>
        </w:rPr>
      </w:pPr>
      <w:bookmarkStart w:id="1" w:name="_Hlk42872448"/>
      <w:r w:rsidRPr="00805A14">
        <w:rPr>
          <w:sz w:val="22"/>
          <w:szCs w:val="22"/>
        </w:rPr>
        <w:t xml:space="preserve">Finanšu piedāvājumā norādītajām cenām ir jābūt norādītām </w:t>
      </w:r>
      <w:proofErr w:type="spellStart"/>
      <w:r w:rsidRPr="00805A14">
        <w:rPr>
          <w:i/>
          <w:sz w:val="22"/>
          <w:szCs w:val="22"/>
        </w:rPr>
        <w:t>euro</w:t>
      </w:r>
      <w:proofErr w:type="spellEnd"/>
      <w:r w:rsidRPr="00805A14">
        <w:rPr>
          <w:sz w:val="22"/>
          <w:szCs w:val="22"/>
        </w:rPr>
        <w:t xml:space="preserve"> valūtā (EUR) bez PVN, norādot piedāvātās cenas ar precizitāti 2 (divi) cipari aiz komata.</w:t>
      </w:r>
    </w:p>
    <w:bookmarkEnd w:id="1"/>
    <w:p w14:paraId="22C15E0E" w14:textId="77777777" w:rsidR="00565C25" w:rsidRPr="00805A14" w:rsidRDefault="00565C25" w:rsidP="00565C25">
      <w:pPr>
        <w:pStyle w:val="Pamatteksts"/>
        <w:numPr>
          <w:ilvl w:val="0"/>
          <w:numId w:val="1"/>
        </w:numPr>
        <w:spacing w:after="0"/>
        <w:jc w:val="both"/>
        <w:rPr>
          <w:b/>
          <w:sz w:val="22"/>
          <w:szCs w:val="22"/>
        </w:rPr>
      </w:pPr>
      <w:r w:rsidRPr="00805A14">
        <w:rPr>
          <w:b/>
          <w:sz w:val="22"/>
          <w:szCs w:val="22"/>
        </w:rPr>
        <w:t>Piedāvājuma vērtēšana un lēmumu pieņemšana:</w:t>
      </w:r>
    </w:p>
    <w:p w14:paraId="6F41F7A7" w14:textId="77777777" w:rsidR="00565C25" w:rsidRPr="00805A14" w:rsidRDefault="00565C25" w:rsidP="00565C25">
      <w:pPr>
        <w:numPr>
          <w:ilvl w:val="1"/>
          <w:numId w:val="1"/>
        </w:numPr>
        <w:ind w:left="567" w:hanging="567"/>
        <w:jc w:val="both"/>
        <w:rPr>
          <w:iCs/>
          <w:sz w:val="22"/>
          <w:szCs w:val="22"/>
        </w:rPr>
      </w:pPr>
      <w:r w:rsidRPr="00805A14">
        <w:rPr>
          <w:sz w:val="22"/>
          <w:szCs w:val="22"/>
        </w:rPr>
        <w:t>Iesniegto piedāvājumu vērtēšana notiek saskaņā ar nolikumā izvirzītajām prasībām.</w:t>
      </w:r>
    </w:p>
    <w:p w14:paraId="50C6C731" w14:textId="77777777" w:rsidR="00565C25" w:rsidRPr="00805A14" w:rsidRDefault="00565C25" w:rsidP="00565C25">
      <w:pPr>
        <w:numPr>
          <w:ilvl w:val="1"/>
          <w:numId w:val="1"/>
        </w:numPr>
        <w:ind w:left="567" w:hanging="567"/>
        <w:jc w:val="both"/>
        <w:rPr>
          <w:iCs/>
          <w:sz w:val="22"/>
          <w:szCs w:val="22"/>
        </w:rPr>
      </w:pPr>
      <w:r w:rsidRPr="00805A14">
        <w:rPr>
          <w:sz w:val="22"/>
          <w:szCs w:val="22"/>
        </w:rPr>
        <w:t>Piedāvājumu izvērtēšanu iepirkuma komisija veic četros posmos:</w:t>
      </w:r>
    </w:p>
    <w:p w14:paraId="74D470A6" w14:textId="77777777" w:rsidR="00565C25" w:rsidRPr="00805A14" w:rsidRDefault="00565C25" w:rsidP="00565C25">
      <w:pPr>
        <w:ind w:left="720"/>
        <w:jc w:val="both"/>
        <w:rPr>
          <w:rFonts w:eastAsia="Calibri"/>
          <w:b/>
          <w:bCs/>
          <w:sz w:val="22"/>
          <w:szCs w:val="22"/>
        </w:rPr>
      </w:pPr>
      <w:r w:rsidRPr="00805A14">
        <w:rPr>
          <w:rFonts w:eastAsia="Calibri"/>
          <w:b/>
          <w:bCs/>
          <w:i/>
          <w:sz w:val="22"/>
          <w:szCs w:val="22"/>
        </w:rPr>
        <w:t>1.posms</w:t>
      </w:r>
      <w:r w:rsidRPr="00805A14">
        <w:rPr>
          <w:rFonts w:eastAsia="Calibri"/>
          <w:b/>
          <w:bCs/>
          <w:sz w:val="22"/>
          <w:szCs w:val="22"/>
        </w:rPr>
        <w:t xml:space="preserve"> – </w:t>
      </w:r>
      <w:r w:rsidRPr="00805A14">
        <w:rPr>
          <w:b/>
          <w:bCs/>
          <w:sz w:val="22"/>
          <w:szCs w:val="22"/>
        </w:rPr>
        <w:t>Dokumentu</w:t>
      </w:r>
      <w:r w:rsidRPr="00805A14">
        <w:rPr>
          <w:rFonts w:eastAsia="Calibri"/>
          <w:b/>
          <w:bCs/>
          <w:sz w:val="22"/>
          <w:szCs w:val="22"/>
        </w:rPr>
        <w:t xml:space="preserve"> atbilstības un noformējuma pārbaude</w:t>
      </w:r>
    </w:p>
    <w:p w14:paraId="14F285F2" w14:textId="77777777" w:rsidR="00565C25" w:rsidRPr="00805A14" w:rsidRDefault="00565C25" w:rsidP="00565C25">
      <w:pPr>
        <w:pStyle w:val="Sarakstarindkopa"/>
        <w:numPr>
          <w:ilvl w:val="2"/>
          <w:numId w:val="1"/>
        </w:numPr>
        <w:jc w:val="both"/>
        <w:rPr>
          <w:rFonts w:eastAsia="Calibri"/>
          <w:sz w:val="22"/>
          <w:szCs w:val="22"/>
        </w:rPr>
      </w:pPr>
      <w:r w:rsidRPr="00805A14">
        <w:rPr>
          <w:sz w:val="22"/>
          <w:szCs w:val="22"/>
        </w:rPr>
        <w:t>Komisija izvērtē, vai pretendents ir iesniedzis visus nolikumā paredzētos dokumentus un vai dokumenti ir noformēti atbilstoši nolikumā noteiktajām piedāvājuma noformēšanas prasībām.</w:t>
      </w:r>
    </w:p>
    <w:p w14:paraId="37094F49" w14:textId="77777777" w:rsidR="00565C25" w:rsidRPr="00805A14" w:rsidRDefault="00565C25" w:rsidP="00565C25">
      <w:pPr>
        <w:pStyle w:val="Sarakstarindkopa"/>
        <w:numPr>
          <w:ilvl w:val="2"/>
          <w:numId w:val="1"/>
        </w:numPr>
        <w:jc w:val="both"/>
        <w:rPr>
          <w:rFonts w:eastAsia="Calibri"/>
          <w:sz w:val="22"/>
          <w:szCs w:val="22"/>
        </w:rPr>
      </w:pPr>
      <w:r w:rsidRPr="00805A14">
        <w:rPr>
          <w:sz w:val="22"/>
          <w:szCs w:val="22"/>
        </w:rPr>
        <w:t>Ja pretendents nav iesniedzis visus nolikumā paredzētos dokumentus, komisija lemj par pretendenta turpmāko dalību iepirkumā.</w:t>
      </w:r>
    </w:p>
    <w:p w14:paraId="7B336A19" w14:textId="77777777" w:rsidR="00565C25" w:rsidRPr="00805A14" w:rsidRDefault="00565C25" w:rsidP="00565C25">
      <w:pPr>
        <w:pStyle w:val="Sarakstarindkopa"/>
        <w:numPr>
          <w:ilvl w:val="2"/>
          <w:numId w:val="1"/>
        </w:numPr>
        <w:jc w:val="both"/>
        <w:rPr>
          <w:rFonts w:eastAsia="Calibri"/>
          <w:sz w:val="22"/>
          <w:szCs w:val="22"/>
        </w:rPr>
      </w:pPr>
      <w:r w:rsidRPr="00805A14">
        <w:rPr>
          <w:sz w:val="22"/>
          <w:szCs w:val="22"/>
        </w:rPr>
        <w:t xml:space="preserve">Ja pretendenta iesniegtie dokumenti būtiski neatbilst nolikumā noteiktajām noformēšanas </w:t>
      </w:r>
      <w:r w:rsidRPr="00805A14">
        <w:rPr>
          <w:sz w:val="22"/>
          <w:szCs w:val="22"/>
        </w:rPr>
        <w:lastRenderedPageBreak/>
        <w:t>prasībām vai pretendents nav iesniedzis dokumentus, kas ir iegūstami no citām iestādēm, komisija lemj par piedāvājuma tālāku izskatīšanu.</w:t>
      </w:r>
    </w:p>
    <w:p w14:paraId="7E7A4554" w14:textId="77777777" w:rsidR="00565C25" w:rsidRPr="00805A14" w:rsidRDefault="00565C25" w:rsidP="00565C25">
      <w:pPr>
        <w:ind w:firstLine="720"/>
        <w:jc w:val="both"/>
        <w:rPr>
          <w:rFonts w:eastAsia="Calibri"/>
          <w:b/>
          <w:bCs/>
          <w:sz w:val="22"/>
          <w:szCs w:val="22"/>
        </w:rPr>
      </w:pPr>
      <w:r w:rsidRPr="00805A14">
        <w:rPr>
          <w:rFonts w:eastAsia="Calibri"/>
          <w:b/>
          <w:bCs/>
          <w:i/>
          <w:sz w:val="22"/>
          <w:szCs w:val="22"/>
        </w:rPr>
        <w:t>2.posms</w:t>
      </w:r>
      <w:r w:rsidRPr="00805A14">
        <w:rPr>
          <w:rFonts w:eastAsia="Calibri"/>
          <w:b/>
          <w:bCs/>
          <w:sz w:val="22"/>
          <w:szCs w:val="22"/>
        </w:rPr>
        <w:t xml:space="preserve"> – Pretendentu atlase</w:t>
      </w:r>
    </w:p>
    <w:p w14:paraId="33C29849" w14:textId="7CEF5BD8" w:rsidR="00565C25" w:rsidRPr="00805A14" w:rsidRDefault="00565C25" w:rsidP="00565C25">
      <w:pPr>
        <w:pStyle w:val="Sarakstarindkopa"/>
        <w:numPr>
          <w:ilvl w:val="2"/>
          <w:numId w:val="1"/>
        </w:numPr>
        <w:jc w:val="both"/>
        <w:rPr>
          <w:rFonts w:eastAsia="Calibri"/>
          <w:sz w:val="22"/>
          <w:szCs w:val="22"/>
        </w:rPr>
      </w:pPr>
      <w:r w:rsidRPr="00805A14">
        <w:rPr>
          <w:sz w:val="22"/>
          <w:szCs w:val="22"/>
        </w:rPr>
        <w:t>Komisija izvērtē, vai pretendents un tā piedāvātie speciālisti atbilst nolikuma prasībām.</w:t>
      </w:r>
    </w:p>
    <w:p w14:paraId="4B58EA3B" w14:textId="77777777" w:rsidR="00565C25" w:rsidRPr="00805A14" w:rsidRDefault="00565C25" w:rsidP="00565C25">
      <w:pPr>
        <w:pStyle w:val="Sarakstarindkopa"/>
        <w:numPr>
          <w:ilvl w:val="2"/>
          <w:numId w:val="1"/>
        </w:numPr>
        <w:jc w:val="both"/>
        <w:rPr>
          <w:rFonts w:eastAsia="Calibri"/>
          <w:sz w:val="22"/>
          <w:szCs w:val="22"/>
        </w:rPr>
      </w:pPr>
      <w:r w:rsidRPr="00805A14">
        <w:rPr>
          <w:sz w:val="22"/>
          <w:szCs w:val="22"/>
        </w:rPr>
        <w:t>Ja pretendents neatbilst nolikuma prasībām, komisija lemj par pretendenta turpmāko dalību iepirkumā.</w:t>
      </w:r>
    </w:p>
    <w:p w14:paraId="2D1EBEBD" w14:textId="77777777" w:rsidR="00565C25" w:rsidRPr="00805A14" w:rsidRDefault="00565C25" w:rsidP="00565C25">
      <w:pPr>
        <w:ind w:firstLine="720"/>
        <w:jc w:val="both"/>
        <w:rPr>
          <w:rFonts w:eastAsia="Calibri"/>
          <w:b/>
          <w:bCs/>
          <w:sz w:val="22"/>
          <w:szCs w:val="22"/>
        </w:rPr>
      </w:pPr>
      <w:r w:rsidRPr="00805A14">
        <w:rPr>
          <w:rFonts w:eastAsia="Calibri"/>
          <w:b/>
          <w:bCs/>
          <w:i/>
          <w:sz w:val="22"/>
          <w:szCs w:val="22"/>
        </w:rPr>
        <w:t>3.posms –</w:t>
      </w:r>
      <w:r w:rsidRPr="00805A14">
        <w:rPr>
          <w:rFonts w:eastAsia="Calibri"/>
          <w:b/>
          <w:bCs/>
          <w:sz w:val="22"/>
          <w:szCs w:val="22"/>
        </w:rPr>
        <w:t xml:space="preserve"> Piedāvājumu atbilstības pārbaude</w:t>
      </w:r>
    </w:p>
    <w:p w14:paraId="0F882251" w14:textId="77777777" w:rsidR="00565C25" w:rsidRPr="00805A14" w:rsidRDefault="00565C25" w:rsidP="00565C25">
      <w:pPr>
        <w:numPr>
          <w:ilvl w:val="2"/>
          <w:numId w:val="1"/>
        </w:numPr>
        <w:jc w:val="both"/>
        <w:rPr>
          <w:sz w:val="22"/>
          <w:szCs w:val="22"/>
        </w:rPr>
      </w:pPr>
      <w:r w:rsidRPr="00805A14">
        <w:rPr>
          <w:sz w:val="22"/>
          <w:szCs w:val="22"/>
        </w:rPr>
        <w:t>Komisija pārbauda pretendenta tehnisko piedāvājumu atbilstoši nolikuma tehniskajā specifikācijā (nolikuma 1. pielikums) noteiktajām prasībām;</w:t>
      </w:r>
    </w:p>
    <w:p w14:paraId="7499461A" w14:textId="77777777" w:rsidR="00565C25" w:rsidRPr="00805A14" w:rsidRDefault="00565C25" w:rsidP="00565C25">
      <w:pPr>
        <w:numPr>
          <w:ilvl w:val="2"/>
          <w:numId w:val="1"/>
        </w:numPr>
        <w:jc w:val="both"/>
        <w:rPr>
          <w:sz w:val="22"/>
          <w:szCs w:val="22"/>
        </w:rPr>
      </w:pPr>
      <w:r w:rsidRPr="00805A14">
        <w:rPr>
          <w:sz w:val="22"/>
          <w:szCs w:val="22"/>
        </w:rPr>
        <w:t>Ja piedāvājumā nav ietverta informācija, kas pilnībā pierāda tehniskajās specifikācijās noteikto prasību izpildi, komisija lemj par pretendenta turpmāko dalību iepirkumā.</w:t>
      </w:r>
    </w:p>
    <w:p w14:paraId="37235AFE" w14:textId="77777777" w:rsidR="00565C25" w:rsidRPr="00805A14" w:rsidRDefault="00565C25" w:rsidP="00565C25">
      <w:pPr>
        <w:ind w:firstLine="720"/>
        <w:jc w:val="both"/>
        <w:rPr>
          <w:rFonts w:eastAsia="Calibri"/>
          <w:sz w:val="22"/>
          <w:szCs w:val="22"/>
        </w:rPr>
      </w:pPr>
      <w:r w:rsidRPr="00805A14">
        <w:rPr>
          <w:rFonts w:eastAsia="Calibri"/>
          <w:b/>
          <w:bCs/>
          <w:i/>
          <w:sz w:val="22"/>
          <w:szCs w:val="22"/>
        </w:rPr>
        <w:t>4.posms –</w:t>
      </w:r>
      <w:r w:rsidRPr="00805A14">
        <w:rPr>
          <w:rFonts w:eastAsia="Calibri"/>
          <w:b/>
          <w:bCs/>
          <w:sz w:val="22"/>
          <w:szCs w:val="22"/>
        </w:rPr>
        <w:t xml:space="preserve"> Piedāvājumu vērtēšana</w:t>
      </w:r>
    </w:p>
    <w:p w14:paraId="62668C60" w14:textId="77777777" w:rsidR="00565C25" w:rsidRPr="00805A14" w:rsidRDefault="00565C25" w:rsidP="00565C25">
      <w:pPr>
        <w:pStyle w:val="Sarakstarindkopa"/>
        <w:numPr>
          <w:ilvl w:val="2"/>
          <w:numId w:val="1"/>
        </w:numPr>
        <w:jc w:val="both"/>
        <w:rPr>
          <w:rStyle w:val="FontStyle37"/>
          <w:rFonts w:eastAsia="Calibri"/>
        </w:rPr>
      </w:pPr>
      <w:r w:rsidRPr="00805A14">
        <w:rPr>
          <w:rStyle w:val="FontStyle37"/>
        </w:rPr>
        <w:t>Vērtējot finanšu piedāvājumus, iepirkuma komisija pārbaudīs, vai piedāvājumā nav aritmētisku kļūdu un vai tas nav nepamatoti lēts. Ja iepirkuma komisija konstatēs aritmētiskās kļūdas, tā veiks pārrēķinu un turpmākajā vērtēšanas procesā izmantos labotās cenas. Par aritmētisko kļūdu labojumiem Pasūtītājs informēs pretendentu.</w:t>
      </w:r>
    </w:p>
    <w:p w14:paraId="1324315E" w14:textId="585A07B4" w:rsidR="00565C25" w:rsidRPr="00805A14" w:rsidRDefault="00565C25" w:rsidP="00565C25">
      <w:pPr>
        <w:pStyle w:val="ListParagraph1"/>
        <w:numPr>
          <w:ilvl w:val="1"/>
          <w:numId w:val="1"/>
        </w:numPr>
        <w:tabs>
          <w:tab w:val="left" w:pos="284"/>
        </w:tabs>
        <w:spacing w:after="0" w:line="240" w:lineRule="auto"/>
        <w:rPr>
          <w:rFonts w:ascii="Times New Roman" w:hAnsi="Times New Roman" w:cs="Times New Roman"/>
          <w:color w:val="000000"/>
        </w:rPr>
      </w:pPr>
      <w:r w:rsidRPr="00805A14">
        <w:rPr>
          <w:rFonts w:ascii="Times New Roman" w:hAnsi="Times New Roman" w:cs="Times New Roman"/>
          <w:color w:val="000000"/>
        </w:rPr>
        <w:t>Komisija par pretendentu, kuram būtu piešķiramas līguma slēgšanas tiesības, izvēlēsies pretendentu</w:t>
      </w:r>
      <w:r w:rsidR="005D45F8">
        <w:rPr>
          <w:rFonts w:ascii="Times New Roman" w:hAnsi="Times New Roman" w:cs="Times New Roman"/>
          <w:color w:val="000000"/>
        </w:rPr>
        <w:t xml:space="preserve"> </w:t>
      </w:r>
      <w:r w:rsidRPr="00805A14">
        <w:rPr>
          <w:rFonts w:ascii="Times New Roman" w:hAnsi="Times New Roman" w:cs="Times New Roman"/>
          <w:color w:val="000000"/>
        </w:rPr>
        <w:t>ar viszemāko cenu</w:t>
      </w:r>
      <w:r w:rsidR="00BB2C30">
        <w:rPr>
          <w:rFonts w:ascii="Times New Roman" w:hAnsi="Times New Roman" w:cs="Times New Roman"/>
          <w:color w:val="000000"/>
        </w:rPr>
        <w:t xml:space="preserve"> un </w:t>
      </w:r>
      <w:r w:rsidR="005D45F8" w:rsidRPr="005D45F8">
        <w:rPr>
          <w:rFonts w:ascii="Times New Roman" w:hAnsi="Times New Roman" w:cs="Times New Roman"/>
        </w:rPr>
        <w:t>saimnieciski visizdevīgāko piedāvājumu</w:t>
      </w:r>
      <w:r w:rsidRPr="005D45F8">
        <w:rPr>
          <w:rFonts w:ascii="Times New Roman" w:hAnsi="Times New Roman" w:cs="Times New Roman"/>
          <w:color w:val="000000"/>
        </w:rPr>
        <w:t xml:space="preserve">, ar </w:t>
      </w:r>
      <w:r w:rsidR="005D45F8" w:rsidRPr="005D45F8">
        <w:rPr>
          <w:rFonts w:ascii="Times New Roman" w:hAnsi="Times New Roman" w:cs="Times New Roman"/>
          <w:color w:val="000000"/>
        </w:rPr>
        <w:t>nosacījumu</w:t>
      </w:r>
      <w:r w:rsidR="005D45F8">
        <w:rPr>
          <w:rFonts w:ascii="Times New Roman" w:hAnsi="Times New Roman" w:cs="Times New Roman"/>
          <w:color w:val="000000"/>
        </w:rPr>
        <w:t>,</w:t>
      </w:r>
      <w:r w:rsidRPr="00805A14">
        <w:rPr>
          <w:rFonts w:ascii="Times New Roman" w:hAnsi="Times New Roman" w:cs="Times New Roman"/>
          <w:color w:val="000000"/>
        </w:rPr>
        <w:t xml:space="preserve"> ka pretendents un tā piedāvājums atbilst visām nolikuma prasībām un piedāvājums nav nepamatoti lēts.</w:t>
      </w:r>
    </w:p>
    <w:p w14:paraId="6E86AB9A" w14:textId="77777777" w:rsidR="00565C25" w:rsidRPr="00805A14" w:rsidRDefault="00565C25" w:rsidP="00565C25">
      <w:pPr>
        <w:widowControl/>
        <w:numPr>
          <w:ilvl w:val="1"/>
          <w:numId w:val="1"/>
        </w:numPr>
        <w:overflowPunct/>
        <w:autoSpaceDE/>
        <w:autoSpaceDN/>
        <w:adjustRightInd/>
        <w:jc w:val="both"/>
        <w:rPr>
          <w:sz w:val="22"/>
          <w:szCs w:val="22"/>
        </w:rPr>
      </w:pPr>
      <w:bookmarkStart w:id="2" w:name="_Hlk14280485"/>
      <w:r w:rsidRPr="00805A14">
        <w:rPr>
          <w:sz w:val="22"/>
          <w:szCs w:val="22"/>
        </w:rPr>
        <w:t>Ja vairāki pretendenti ir iesnieguši piedāvājumu ar vienādu viszemāko cenu, uzvarētājs tiks noteikts izlozes kārtībā</w:t>
      </w:r>
      <w:bookmarkEnd w:id="2"/>
      <w:r w:rsidRPr="00805A14">
        <w:rPr>
          <w:sz w:val="22"/>
          <w:szCs w:val="22"/>
        </w:rPr>
        <w:t>.</w:t>
      </w:r>
    </w:p>
    <w:p w14:paraId="3F722596" w14:textId="77777777" w:rsidR="00565C25" w:rsidRPr="00805A14" w:rsidRDefault="00565C25" w:rsidP="00565C25">
      <w:pPr>
        <w:numPr>
          <w:ilvl w:val="1"/>
          <w:numId w:val="1"/>
        </w:numPr>
        <w:jc w:val="both"/>
        <w:rPr>
          <w:bCs/>
          <w:iCs/>
          <w:sz w:val="22"/>
          <w:szCs w:val="22"/>
        </w:rPr>
      </w:pPr>
      <w:r w:rsidRPr="00805A14">
        <w:rPr>
          <w:bCs/>
          <w:iCs/>
          <w:sz w:val="22"/>
          <w:szCs w:val="22"/>
        </w:rPr>
        <w:t>Pasūtītājs veiks pretendenta, kuram būtu piešķiramas līguma slēgšanas tiesības, izslēgšanas noteikumu pārbaudi ievērojot</w:t>
      </w:r>
      <w:r w:rsidRPr="00805A14">
        <w:rPr>
          <w:sz w:val="22"/>
          <w:szCs w:val="22"/>
        </w:rPr>
        <w:t xml:space="preserve"> Starptautisko un Latvijas Republikas nacionālo sankciju likuma 11.</w:t>
      </w:r>
      <w:r w:rsidRPr="00805A14">
        <w:rPr>
          <w:sz w:val="22"/>
          <w:szCs w:val="22"/>
          <w:vertAlign w:val="superscript"/>
        </w:rPr>
        <w:t>1</w:t>
      </w:r>
      <w:r w:rsidRPr="00805A14">
        <w:rPr>
          <w:sz w:val="22"/>
          <w:szCs w:val="22"/>
        </w:rPr>
        <w:t xml:space="preserve"> pantā noteikto, pārbaudot informāciju konsolidētajā Eiropas Savienības finanšu ierobežojumu (sankciju) sarakstā, ANO Drošības padomes sankcionēto personu un vienību sarakstā (https://sankcijas.fid.gov.lv/).</w:t>
      </w:r>
    </w:p>
    <w:p w14:paraId="1918C209" w14:textId="77777777" w:rsidR="00565C25" w:rsidRPr="00805A14" w:rsidRDefault="00565C25" w:rsidP="00565C25">
      <w:pPr>
        <w:numPr>
          <w:ilvl w:val="1"/>
          <w:numId w:val="1"/>
        </w:numPr>
        <w:jc w:val="both"/>
        <w:rPr>
          <w:bCs/>
          <w:iCs/>
          <w:sz w:val="22"/>
          <w:szCs w:val="22"/>
        </w:rPr>
      </w:pPr>
      <w:r w:rsidRPr="00805A14">
        <w:rPr>
          <w:bCs/>
          <w:iCs/>
          <w:sz w:val="22"/>
          <w:szCs w:val="22"/>
        </w:rPr>
        <w:t>Ja iepirkuma procedūras ietvaros nav iesniegti piedāvājumi vai visi piedāvājumi neatbilst nolikuma prasībām, komisija pieņem lēmumu izbeigt iepirkumu, neizvēloties nevienu piedāvājumu.</w:t>
      </w:r>
    </w:p>
    <w:p w14:paraId="65D8A53D" w14:textId="77777777" w:rsidR="00565C25" w:rsidRPr="00805A14" w:rsidRDefault="00565C25" w:rsidP="00565C25">
      <w:pPr>
        <w:pStyle w:val="Sarakstarindkopa"/>
        <w:numPr>
          <w:ilvl w:val="0"/>
          <w:numId w:val="1"/>
        </w:numPr>
        <w:jc w:val="both"/>
        <w:rPr>
          <w:bCs/>
          <w:iCs/>
          <w:sz w:val="22"/>
          <w:szCs w:val="22"/>
        </w:rPr>
      </w:pPr>
      <w:r w:rsidRPr="00805A14">
        <w:rPr>
          <w:b/>
          <w:noProof/>
          <w:sz w:val="22"/>
          <w:szCs w:val="22"/>
        </w:rPr>
        <w:t>Iepirkuma līgums</w:t>
      </w:r>
    </w:p>
    <w:p w14:paraId="43480A6C" w14:textId="77777777" w:rsidR="00565C25" w:rsidRPr="00805A14" w:rsidRDefault="00565C25" w:rsidP="00565C25">
      <w:pPr>
        <w:numPr>
          <w:ilvl w:val="1"/>
          <w:numId w:val="1"/>
        </w:numPr>
        <w:jc w:val="both"/>
        <w:rPr>
          <w:bCs/>
          <w:iCs/>
          <w:sz w:val="22"/>
          <w:szCs w:val="22"/>
        </w:rPr>
      </w:pPr>
      <w:r w:rsidRPr="00805A14">
        <w:rPr>
          <w:bCs/>
          <w:iCs/>
          <w:sz w:val="22"/>
          <w:szCs w:val="22"/>
        </w:rPr>
        <w:t>Pasūtītājs slēgs ar izraudzīto pretendentu iepirkuma līgumu.</w:t>
      </w:r>
    </w:p>
    <w:p w14:paraId="3DC4B557" w14:textId="77777777" w:rsidR="00565C25" w:rsidRPr="00805A14" w:rsidRDefault="00565C25" w:rsidP="00565C25">
      <w:pPr>
        <w:numPr>
          <w:ilvl w:val="1"/>
          <w:numId w:val="1"/>
        </w:numPr>
        <w:jc w:val="both"/>
        <w:rPr>
          <w:bCs/>
          <w:iCs/>
          <w:sz w:val="22"/>
          <w:szCs w:val="22"/>
        </w:rPr>
      </w:pPr>
      <w:r w:rsidRPr="00805A14">
        <w:rPr>
          <w:bCs/>
          <w:iCs/>
          <w:sz w:val="22"/>
          <w:szCs w:val="22"/>
        </w:rPr>
        <w:t>Iepirkuma līgums tiks slēgts tikai gadījumā, ja Pasūtītājam tiks piešķirts finansējums iepirkuma priekšmeta iegādei.</w:t>
      </w:r>
    </w:p>
    <w:p w14:paraId="3E6D97DB" w14:textId="7BAF1D30" w:rsidR="00565C25" w:rsidRPr="00805A14" w:rsidRDefault="00565C25" w:rsidP="00565C25">
      <w:pPr>
        <w:numPr>
          <w:ilvl w:val="1"/>
          <w:numId w:val="1"/>
        </w:numPr>
        <w:jc w:val="both"/>
        <w:rPr>
          <w:bCs/>
          <w:iCs/>
          <w:sz w:val="22"/>
          <w:szCs w:val="22"/>
        </w:rPr>
      </w:pPr>
      <w:r w:rsidRPr="00805A14">
        <w:rPr>
          <w:bCs/>
          <w:iCs/>
          <w:sz w:val="22"/>
          <w:szCs w:val="22"/>
        </w:rPr>
        <w:t xml:space="preserve">Līguma projekts ir pievienots kā nolikuma </w:t>
      </w:r>
      <w:r w:rsidR="0091302B" w:rsidRPr="00805A14">
        <w:rPr>
          <w:bCs/>
          <w:iCs/>
          <w:sz w:val="22"/>
          <w:szCs w:val="22"/>
        </w:rPr>
        <w:t>4</w:t>
      </w:r>
      <w:r w:rsidRPr="00805A14">
        <w:rPr>
          <w:bCs/>
          <w:iCs/>
          <w:sz w:val="22"/>
          <w:szCs w:val="22"/>
        </w:rPr>
        <w:t>.pielikums un tā nosacījumi ir ņemami vērā sagatavojot piedāvājumu.</w:t>
      </w:r>
    </w:p>
    <w:p w14:paraId="0D6790D1" w14:textId="5CE12772" w:rsidR="00565C25" w:rsidRPr="00805A14" w:rsidRDefault="00565C25" w:rsidP="00565C25">
      <w:pPr>
        <w:pStyle w:val="ListParagraph1"/>
        <w:numPr>
          <w:ilvl w:val="1"/>
          <w:numId w:val="1"/>
        </w:numPr>
        <w:tabs>
          <w:tab w:val="left" w:pos="284"/>
        </w:tabs>
        <w:spacing w:after="0" w:line="240" w:lineRule="auto"/>
        <w:rPr>
          <w:rFonts w:ascii="Times New Roman" w:hAnsi="Times New Roman" w:cs="Times New Roman"/>
          <w:color w:val="000000"/>
        </w:rPr>
      </w:pPr>
      <w:r w:rsidRPr="00805A14">
        <w:rPr>
          <w:rFonts w:ascii="Times New Roman" w:hAnsi="Times New Roman" w:cs="Times New Roman"/>
          <w:color w:val="000000"/>
        </w:rPr>
        <w:t>Pretendentam, kuram piešķirtas līguma slēgšanas tiesības, līgums jāparaksta septiņu darba dienu laikā, skaitot no pasūtītāja</w:t>
      </w:r>
      <w:r w:rsidR="0091302B" w:rsidRPr="00805A14">
        <w:rPr>
          <w:rFonts w:ascii="Times New Roman" w:hAnsi="Times New Roman" w:cs="Times New Roman"/>
          <w:color w:val="000000"/>
        </w:rPr>
        <w:t xml:space="preserve"> </w:t>
      </w:r>
      <w:r w:rsidRPr="00805A14">
        <w:rPr>
          <w:rFonts w:ascii="Times New Roman" w:hAnsi="Times New Roman" w:cs="Times New Roman"/>
          <w:color w:val="000000"/>
        </w:rPr>
        <w:t>uzaicinājuma nosūtīšanas dienas. Ja norādītajā termiņā iepirkuma uzvarētājs neparaksta līgumu, tas tiek uzskatīts par atteikumu slēgt līgumu.</w:t>
      </w:r>
    </w:p>
    <w:p w14:paraId="592B56C0" w14:textId="77777777" w:rsidR="00565C25" w:rsidRPr="00805A14" w:rsidRDefault="00565C25" w:rsidP="00565C25">
      <w:pPr>
        <w:numPr>
          <w:ilvl w:val="1"/>
          <w:numId w:val="1"/>
        </w:numPr>
        <w:jc w:val="both"/>
        <w:rPr>
          <w:bCs/>
          <w:iCs/>
          <w:sz w:val="22"/>
          <w:szCs w:val="22"/>
        </w:rPr>
      </w:pPr>
      <w:r w:rsidRPr="00805A14">
        <w:rPr>
          <w:bCs/>
          <w:iCs/>
          <w:sz w:val="22"/>
          <w:szCs w:val="22"/>
        </w:rPr>
        <w:t>Ja izraudzītais pretendents atsakās slēgt iepirkuma līgumu ar pasūtītāju, pasūtītājs pieņem lēmumu slēgt līgumu ar nākamo pretendentu, kurš iesniedzis lētāko piedāvājumu vai pārtraukt iepirkuma procedūru neizvēloties nevienu piedāvājumu. Ja pieņemts lēmums iepirkuma līguma slēgšanas tiesības piešķirt nākamajam pretendentam, kura piedāvājums ir ar zemāko cenu, bet tas atsakās slēgt iepirkuma līgumu, iepirkuma komisija izvērtē iepirkuma procedūras turpināšanu vai pārtraukšanu.</w:t>
      </w:r>
    </w:p>
    <w:p w14:paraId="6EABDFC2" w14:textId="77777777" w:rsidR="00565C25" w:rsidRPr="00805A14" w:rsidRDefault="00565C25" w:rsidP="00565C25">
      <w:pPr>
        <w:rPr>
          <w:color w:val="000000"/>
          <w:sz w:val="22"/>
          <w:szCs w:val="22"/>
        </w:rPr>
      </w:pPr>
      <w:r w:rsidRPr="00805A14">
        <w:rPr>
          <w:color w:val="000000"/>
          <w:sz w:val="22"/>
          <w:szCs w:val="22"/>
        </w:rPr>
        <w:t>Pielikumā:</w:t>
      </w:r>
    </w:p>
    <w:p w14:paraId="52B417C7" w14:textId="6696F521" w:rsidR="00565C25" w:rsidRPr="00805A14" w:rsidRDefault="00565C25" w:rsidP="00565C25">
      <w:pPr>
        <w:numPr>
          <w:ilvl w:val="0"/>
          <w:numId w:val="8"/>
        </w:numPr>
        <w:rPr>
          <w:color w:val="000000"/>
          <w:sz w:val="22"/>
          <w:szCs w:val="22"/>
        </w:rPr>
      </w:pPr>
      <w:r w:rsidRPr="00805A14">
        <w:rPr>
          <w:color w:val="000000"/>
          <w:sz w:val="22"/>
          <w:szCs w:val="22"/>
        </w:rPr>
        <w:t>Tehniskā specifikācija (1. pielikums)</w:t>
      </w:r>
      <w:r w:rsidR="00EF3659">
        <w:rPr>
          <w:color w:val="000000"/>
          <w:sz w:val="22"/>
          <w:szCs w:val="22"/>
        </w:rPr>
        <w:t>;</w:t>
      </w:r>
    </w:p>
    <w:p w14:paraId="62010256" w14:textId="5F63BC1E" w:rsidR="00565C25" w:rsidRPr="00805A14" w:rsidRDefault="00565C25" w:rsidP="00565C25">
      <w:pPr>
        <w:numPr>
          <w:ilvl w:val="0"/>
          <w:numId w:val="8"/>
        </w:numPr>
        <w:rPr>
          <w:color w:val="000000"/>
          <w:sz w:val="22"/>
          <w:szCs w:val="22"/>
        </w:rPr>
      </w:pPr>
      <w:r w:rsidRPr="00805A14">
        <w:rPr>
          <w:color w:val="000000"/>
          <w:sz w:val="22"/>
          <w:szCs w:val="22"/>
        </w:rPr>
        <w:t>Pieteikums (2. pielikums)</w:t>
      </w:r>
      <w:r w:rsidR="00EF3659">
        <w:rPr>
          <w:color w:val="000000"/>
          <w:sz w:val="22"/>
          <w:szCs w:val="22"/>
        </w:rPr>
        <w:t>;</w:t>
      </w:r>
    </w:p>
    <w:p w14:paraId="5BC37D4D" w14:textId="6F991912" w:rsidR="00565C25" w:rsidRPr="00805A14" w:rsidRDefault="00565C25" w:rsidP="00565C25">
      <w:pPr>
        <w:numPr>
          <w:ilvl w:val="0"/>
          <w:numId w:val="8"/>
        </w:numPr>
        <w:rPr>
          <w:color w:val="000000"/>
          <w:sz w:val="22"/>
          <w:szCs w:val="22"/>
        </w:rPr>
      </w:pPr>
      <w:r w:rsidRPr="00805A14">
        <w:rPr>
          <w:color w:val="000000"/>
          <w:sz w:val="22"/>
          <w:szCs w:val="22"/>
        </w:rPr>
        <w:t>Finanšu piedāvājums (3. pielikums)</w:t>
      </w:r>
      <w:r w:rsidR="00EF3659">
        <w:rPr>
          <w:color w:val="000000"/>
          <w:sz w:val="22"/>
          <w:szCs w:val="22"/>
        </w:rPr>
        <w:t>;</w:t>
      </w:r>
    </w:p>
    <w:p w14:paraId="75AAC790" w14:textId="27677140" w:rsidR="00565C25" w:rsidRPr="00805A14" w:rsidRDefault="00565C25" w:rsidP="00565C25">
      <w:pPr>
        <w:numPr>
          <w:ilvl w:val="0"/>
          <w:numId w:val="8"/>
        </w:numPr>
        <w:rPr>
          <w:color w:val="000000"/>
          <w:sz w:val="22"/>
          <w:szCs w:val="22"/>
        </w:rPr>
      </w:pPr>
      <w:r w:rsidRPr="00805A14">
        <w:rPr>
          <w:color w:val="000000"/>
          <w:sz w:val="22"/>
          <w:szCs w:val="22"/>
        </w:rPr>
        <w:t>Līguma projekts (</w:t>
      </w:r>
      <w:r w:rsidR="0091302B" w:rsidRPr="00805A14">
        <w:rPr>
          <w:color w:val="000000"/>
          <w:sz w:val="22"/>
          <w:szCs w:val="22"/>
        </w:rPr>
        <w:t>4</w:t>
      </w:r>
      <w:r w:rsidRPr="00805A14">
        <w:rPr>
          <w:color w:val="000000"/>
          <w:sz w:val="22"/>
          <w:szCs w:val="22"/>
        </w:rPr>
        <w:t>. pielikums).</w:t>
      </w:r>
    </w:p>
    <w:p w14:paraId="33B6E24A" w14:textId="77777777" w:rsidR="00565C25" w:rsidRPr="00805A14" w:rsidRDefault="00565C25" w:rsidP="00565C25">
      <w:pPr>
        <w:pStyle w:val="ListParagraph1"/>
        <w:tabs>
          <w:tab w:val="left" w:pos="284"/>
        </w:tabs>
        <w:spacing w:after="0" w:line="240" w:lineRule="auto"/>
        <w:rPr>
          <w:rFonts w:ascii="Times New Roman" w:hAnsi="Times New Roman" w:cs="Times New Roman"/>
          <w:color w:val="000000"/>
        </w:rPr>
      </w:pPr>
    </w:p>
    <w:p w14:paraId="0A13F7D8" w14:textId="2BD90AB6" w:rsidR="00565C25" w:rsidRPr="00805A14" w:rsidRDefault="00565C25" w:rsidP="00565C25">
      <w:pPr>
        <w:rPr>
          <w:bCs/>
          <w:color w:val="000000"/>
          <w:spacing w:val="-7"/>
          <w:sz w:val="22"/>
          <w:szCs w:val="22"/>
        </w:rPr>
      </w:pPr>
      <w:r w:rsidRPr="00805A14">
        <w:rPr>
          <w:bCs/>
          <w:color w:val="000000"/>
          <w:spacing w:val="-7"/>
          <w:sz w:val="22"/>
          <w:szCs w:val="22"/>
        </w:rPr>
        <w:tab/>
      </w:r>
      <w:r w:rsidRPr="00805A14">
        <w:rPr>
          <w:bCs/>
          <w:color w:val="000000"/>
          <w:spacing w:val="-7"/>
          <w:sz w:val="22"/>
          <w:szCs w:val="22"/>
        </w:rPr>
        <w:tab/>
        <w:t xml:space="preserve">    </w:t>
      </w:r>
      <w:r w:rsidRPr="00805A14">
        <w:rPr>
          <w:color w:val="000000"/>
          <w:kern w:val="0"/>
          <w:sz w:val="22"/>
          <w:szCs w:val="22"/>
          <w:lang w:eastAsia="en-US"/>
        </w:rPr>
        <w:br w:type="page"/>
      </w:r>
    </w:p>
    <w:p w14:paraId="3B17CD78" w14:textId="77777777" w:rsidR="00565C25" w:rsidRPr="00805A14" w:rsidRDefault="00565C25" w:rsidP="00565C25">
      <w:pPr>
        <w:jc w:val="right"/>
        <w:rPr>
          <w:b/>
          <w:sz w:val="22"/>
          <w:szCs w:val="22"/>
        </w:rPr>
      </w:pPr>
      <w:r w:rsidRPr="00805A14">
        <w:rPr>
          <w:b/>
          <w:sz w:val="22"/>
          <w:szCs w:val="22"/>
        </w:rPr>
        <w:lastRenderedPageBreak/>
        <w:t>1.pielikums</w:t>
      </w:r>
    </w:p>
    <w:p w14:paraId="1B3250AF" w14:textId="77777777" w:rsidR="00565C25" w:rsidRPr="00805A14" w:rsidRDefault="00565C25" w:rsidP="00565C25">
      <w:pPr>
        <w:jc w:val="center"/>
        <w:rPr>
          <w:b/>
          <w:snapToGrid w:val="0"/>
          <w:sz w:val="22"/>
          <w:szCs w:val="22"/>
        </w:rPr>
      </w:pPr>
      <w:r w:rsidRPr="00805A14">
        <w:rPr>
          <w:b/>
          <w:snapToGrid w:val="0"/>
          <w:sz w:val="22"/>
          <w:szCs w:val="22"/>
        </w:rPr>
        <w:t>TEHNISKĀ SPECIFIKĀCIJA</w:t>
      </w:r>
    </w:p>
    <w:p w14:paraId="744E061D" w14:textId="77777777" w:rsidR="00565C25" w:rsidRPr="00805A14" w:rsidRDefault="00565C25" w:rsidP="00565C25">
      <w:pPr>
        <w:pStyle w:val="Virsraksts1"/>
        <w:spacing w:after="0"/>
        <w:rPr>
          <w:b/>
          <w:sz w:val="22"/>
          <w:szCs w:val="22"/>
        </w:rPr>
      </w:pPr>
      <w:r w:rsidRPr="00805A14">
        <w:rPr>
          <w:b/>
          <w:sz w:val="22"/>
          <w:szCs w:val="22"/>
        </w:rPr>
        <w:t xml:space="preserve">iepirkuma </w:t>
      </w:r>
      <w:proofErr w:type="spellStart"/>
      <w:r w:rsidRPr="00805A14">
        <w:rPr>
          <w:b/>
          <w:sz w:val="22"/>
          <w:szCs w:val="22"/>
        </w:rPr>
        <w:t>id</w:t>
      </w:r>
      <w:proofErr w:type="spellEnd"/>
      <w:r w:rsidRPr="00805A14">
        <w:rPr>
          <w:b/>
          <w:sz w:val="22"/>
          <w:szCs w:val="22"/>
        </w:rPr>
        <w:t>. Nr. SD 2022/1</w:t>
      </w:r>
    </w:p>
    <w:p w14:paraId="704D7DBE" w14:textId="77777777" w:rsidR="00565C25" w:rsidRPr="00805A14" w:rsidRDefault="00565C25" w:rsidP="00565C25">
      <w:pPr>
        <w:jc w:val="center"/>
        <w:rPr>
          <w:b/>
          <w:sz w:val="22"/>
          <w:szCs w:val="22"/>
        </w:rPr>
      </w:pPr>
      <w:r w:rsidRPr="00805A14">
        <w:rPr>
          <w:b/>
          <w:sz w:val="22"/>
          <w:szCs w:val="22"/>
        </w:rPr>
        <w:t>I Naktspatversmes pakalpojuma apraksts</w:t>
      </w:r>
    </w:p>
    <w:p w14:paraId="67DDE1ED" w14:textId="77777777" w:rsidR="00565C25" w:rsidRPr="00ED1469" w:rsidRDefault="00565C25" w:rsidP="00565C25">
      <w:pPr>
        <w:jc w:val="both"/>
        <w:rPr>
          <w:b/>
          <w:sz w:val="22"/>
          <w:szCs w:val="22"/>
        </w:rPr>
      </w:pPr>
      <w:r w:rsidRPr="00805A14">
        <w:rPr>
          <w:b/>
          <w:sz w:val="22"/>
          <w:szCs w:val="22"/>
        </w:rPr>
        <w:t>1.</w:t>
      </w:r>
      <w:r w:rsidRPr="00ED1469">
        <w:rPr>
          <w:b/>
          <w:sz w:val="22"/>
          <w:szCs w:val="22"/>
        </w:rPr>
        <w:t>Pakalpojuma mērķis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65C25" w:rsidRPr="00ED1469" w14:paraId="653F36B8" w14:textId="77777777" w:rsidTr="006D56C0">
        <w:tc>
          <w:tcPr>
            <w:tcW w:w="5000" w:type="pct"/>
            <w:shd w:val="clear" w:color="auto" w:fill="auto"/>
          </w:tcPr>
          <w:p w14:paraId="46311D56" w14:textId="77777777" w:rsidR="00565C25" w:rsidRPr="00ED1469" w:rsidRDefault="00565C25" w:rsidP="006D56C0">
            <w:pPr>
              <w:jc w:val="both"/>
              <w:rPr>
                <w:sz w:val="22"/>
                <w:szCs w:val="22"/>
              </w:rPr>
            </w:pPr>
            <w:r w:rsidRPr="00ED1469">
              <w:rPr>
                <w:sz w:val="22"/>
                <w:szCs w:val="22"/>
              </w:rPr>
              <w:t xml:space="preserve">Nodrošināt īslaicīgās uzturēšanās iespējas, uzturu, personiskās higiēnas iespējas. </w:t>
            </w:r>
          </w:p>
        </w:tc>
      </w:tr>
    </w:tbl>
    <w:p w14:paraId="45231FD0" w14:textId="77777777" w:rsidR="00565C25" w:rsidRPr="00ED1469" w:rsidRDefault="00565C25" w:rsidP="00565C25">
      <w:pPr>
        <w:jc w:val="both"/>
        <w:rPr>
          <w:b/>
          <w:sz w:val="22"/>
          <w:szCs w:val="22"/>
        </w:rPr>
      </w:pPr>
      <w:r w:rsidRPr="00ED1469">
        <w:rPr>
          <w:b/>
          <w:sz w:val="22"/>
          <w:szCs w:val="22"/>
        </w:rPr>
        <w:t xml:space="preserve">2. Mērķauditorija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65C25" w:rsidRPr="00ED1469" w14:paraId="5A5CC871" w14:textId="77777777" w:rsidTr="006D56C0">
        <w:tc>
          <w:tcPr>
            <w:tcW w:w="5000" w:type="pct"/>
            <w:shd w:val="clear" w:color="auto" w:fill="auto"/>
          </w:tcPr>
          <w:p w14:paraId="6F8848C6" w14:textId="77777777" w:rsidR="00565C25" w:rsidRPr="00ED1469" w:rsidRDefault="00565C25" w:rsidP="006D56C0">
            <w:pPr>
              <w:jc w:val="both"/>
              <w:rPr>
                <w:sz w:val="22"/>
                <w:szCs w:val="22"/>
              </w:rPr>
            </w:pPr>
            <w:r w:rsidRPr="00ED1469">
              <w:rPr>
                <w:sz w:val="22"/>
                <w:szCs w:val="22"/>
              </w:rPr>
              <w:t>Personas bez noteiktas dzīvesvietas un krīzes situācijā nonākušās personas (vīrieši un sievietes).</w:t>
            </w:r>
          </w:p>
        </w:tc>
      </w:tr>
    </w:tbl>
    <w:p w14:paraId="34828246" w14:textId="77777777" w:rsidR="00565C25" w:rsidRPr="00ED1469" w:rsidRDefault="00565C25" w:rsidP="00565C25">
      <w:pPr>
        <w:jc w:val="both"/>
        <w:outlineLvl w:val="0"/>
        <w:rPr>
          <w:b/>
          <w:sz w:val="22"/>
          <w:szCs w:val="22"/>
        </w:rPr>
      </w:pPr>
      <w:r w:rsidRPr="00ED1469">
        <w:rPr>
          <w:b/>
          <w:sz w:val="22"/>
          <w:szCs w:val="22"/>
        </w:rPr>
        <w:t>3. Pakalpojuma sniedzējs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65C25" w:rsidRPr="00ED1469" w14:paraId="7B837A85" w14:textId="77777777" w:rsidTr="006D56C0">
        <w:tc>
          <w:tcPr>
            <w:tcW w:w="5000" w:type="pct"/>
            <w:shd w:val="clear" w:color="auto" w:fill="auto"/>
          </w:tcPr>
          <w:p w14:paraId="0DCC8E80" w14:textId="77777777" w:rsidR="00565C25" w:rsidRPr="00ED1469" w:rsidRDefault="00565C25" w:rsidP="006D56C0">
            <w:pPr>
              <w:jc w:val="both"/>
              <w:rPr>
                <w:sz w:val="22"/>
                <w:szCs w:val="22"/>
              </w:rPr>
            </w:pPr>
            <w:r w:rsidRPr="00ED1469">
              <w:rPr>
                <w:sz w:val="22"/>
                <w:szCs w:val="22"/>
              </w:rPr>
              <w:t xml:space="preserve">Sociālais pakalpojums tiek nodrošināts saskaņā ar Sociālo pakalpojumu un sociālās palīdzības likumu, Ministru kabineta 2019.gada 2.aprīļa noteikumiem </w:t>
            </w:r>
            <w:r w:rsidRPr="00ED1469">
              <w:rPr>
                <w:color w:val="000000" w:themeColor="text1"/>
                <w:sz w:val="22"/>
                <w:szCs w:val="22"/>
              </w:rPr>
              <w:t xml:space="preserve">Nr.138 </w:t>
            </w:r>
            <w:r w:rsidRPr="00ED1469">
              <w:rPr>
                <w:bCs/>
                <w:color w:val="000000" w:themeColor="text1"/>
                <w:sz w:val="22"/>
                <w:szCs w:val="22"/>
              </w:rPr>
              <w:t>„</w:t>
            </w:r>
            <w:r w:rsidRPr="00ED1469">
              <w:rPr>
                <w:color w:val="000000" w:themeColor="text1"/>
                <w:sz w:val="22"/>
                <w:szCs w:val="22"/>
              </w:rPr>
              <w:t xml:space="preserve">Noteikumi par sociālo pakalpojumu un sociālās palīdzības saņemšanu”, Ministru kabineta 2017.gada 13.jūnija noteikumiem Nr.338 </w:t>
            </w:r>
            <w:r w:rsidRPr="00ED1469">
              <w:rPr>
                <w:bCs/>
                <w:color w:val="000000" w:themeColor="text1"/>
                <w:sz w:val="22"/>
                <w:szCs w:val="22"/>
              </w:rPr>
              <w:t>„</w:t>
            </w:r>
            <w:r w:rsidRPr="00ED1469">
              <w:rPr>
                <w:color w:val="000000" w:themeColor="text1"/>
                <w:sz w:val="22"/>
                <w:szCs w:val="22"/>
              </w:rPr>
              <w:t>Prasības sociālo pakalpojumu sniedzējiem”, un saskaņā ar citiem normatīvajiem aktiem.</w:t>
            </w:r>
          </w:p>
        </w:tc>
      </w:tr>
    </w:tbl>
    <w:p w14:paraId="7E003F17" w14:textId="77777777" w:rsidR="00565C25" w:rsidRPr="00ED1469" w:rsidRDefault="00565C25" w:rsidP="00565C25">
      <w:pPr>
        <w:jc w:val="center"/>
        <w:rPr>
          <w:b/>
          <w:sz w:val="22"/>
          <w:szCs w:val="22"/>
        </w:rPr>
      </w:pPr>
    </w:p>
    <w:p w14:paraId="6A816271" w14:textId="77777777" w:rsidR="00565C25" w:rsidRPr="00ED1469" w:rsidRDefault="00565C25" w:rsidP="00565C25">
      <w:pPr>
        <w:jc w:val="center"/>
        <w:rPr>
          <w:b/>
          <w:sz w:val="22"/>
          <w:szCs w:val="22"/>
        </w:rPr>
      </w:pPr>
      <w:r w:rsidRPr="00ED1469">
        <w:rPr>
          <w:b/>
          <w:sz w:val="22"/>
          <w:szCs w:val="22"/>
        </w:rPr>
        <w:t>II Pakalpojuma saturs</w:t>
      </w:r>
    </w:p>
    <w:p w14:paraId="00AA8A75" w14:textId="77777777" w:rsidR="00565C25" w:rsidRPr="00ED1469" w:rsidRDefault="00565C25" w:rsidP="00565C25">
      <w:pPr>
        <w:jc w:val="both"/>
        <w:rPr>
          <w:b/>
          <w:sz w:val="22"/>
          <w:szCs w:val="22"/>
        </w:rPr>
      </w:pPr>
      <w:r w:rsidRPr="00ED1469">
        <w:rPr>
          <w:b/>
          <w:sz w:val="22"/>
          <w:szCs w:val="22"/>
        </w:rPr>
        <w:t>4. Sociālās aprūpes pakalpojumi: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65C25" w:rsidRPr="00ED1469" w14:paraId="571B1C54" w14:textId="77777777" w:rsidTr="006D56C0">
        <w:tc>
          <w:tcPr>
            <w:tcW w:w="5000" w:type="pct"/>
            <w:shd w:val="clear" w:color="auto" w:fill="auto"/>
          </w:tcPr>
          <w:p w14:paraId="298E5238" w14:textId="77777777" w:rsidR="00565C25" w:rsidRPr="00ED1469" w:rsidRDefault="00565C25" w:rsidP="006D56C0">
            <w:pPr>
              <w:rPr>
                <w:color w:val="000000" w:themeColor="text1"/>
                <w:sz w:val="22"/>
                <w:szCs w:val="22"/>
              </w:rPr>
            </w:pPr>
            <w:r w:rsidRPr="00ED1469">
              <w:rPr>
                <w:sz w:val="22"/>
                <w:szCs w:val="22"/>
              </w:rPr>
              <w:t>4.1</w:t>
            </w:r>
            <w:r w:rsidRPr="00ED1469">
              <w:rPr>
                <w:color w:val="000000" w:themeColor="text1"/>
                <w:sz w:val="22"/>
                <w:szCs w:val="22"/>
              </w:rPr>
              <w:t>. īslaicīgās uzturēšanās iespējas apkurināmās telpās ar guļamvietām;</w:t>
            </w:r>
          </w:p>
          <w:p w14:paraId="53F4EC29" w14:textId="77777777" w:rsidR="00565C25" w:rsidRPr="00ED1469" w:rsidRDefault="00565C25" w:rsidP="006D56C0">
            <w:pPr>
              <w:rPr>
                <w:color w:val="000000" w:themeColor="text1"/>
                <w:sz w:val="22"/>
                <w:szCs w:val="22"/>
              </w:rPr>
            </w:pPr>
            <w:r w:rsidRPr="00ED1469">
              <w:rPr>
                <w:color w:val="000000" w:themeColor="text1"/>
                <w:sz w:val="22"/>
                <w:szCs w:val="22"/>
              </w:rPr>
              <w:t>4.2. ēdināšana – vakariņas;</w:t>
            </w:r>
          </w:p>
          <w:p w14:paraId="7614C09D" w14:textId="77777777" w:rsidR="00565C25" w:rsidRPr="00ED1469" w:rsidRDefault="00565C25" w:rsidP="006D56C0">
            <w:pPr>
              <w:rPr>
                <w:color w:val="000000" w:themeColor="text1"/>
                <w:sz w:val="22"/>
                <w:szCs w:val="22"/>
              </w:rPr>
            </w:pPr>
            <w:r w:rsidRPr="00ED1469">
              <w:rPr>
                <w:color w:val="000000" w:themeColor="text1"/>
                <w:sz w:val="22"/>
                <w:szCs w:val="22"/>
              </w:rPr>
              <w:t>4.3. ēdamtelpa ar iespēju uzvārīt ūdeni (tējai/kafijai);</w:t>
            </w:r>
          </w:p>
          <w:p w14:paraId="152E35C8" w14:textId="77777777" w:rsidR="00565C25" w:rsidRPr="00ED1469" w:rsidRDefault="00565C25" w:rsidP="006D56C0">
            <w:pPr>
              <w:rPr>
                <w:color w:val="000000" w:themeColor="text1"/>
                <w:sz w:val="22"/>
                <w:szCs w:val="22"/>
              </w:rPr>
            </w:pPr>
            <w:r w:rsidRPr="00ED1469">
              <w:rPr>
                <w:color w:val="000000" w:themeColor="text1"/>
                <w:sz w:val="22"/>
                <w:szCs w:val="22"/>
              </w:rPr>
              <w:t>4.4. dezinficēti gultas piederumi, dvielis un higiēnas līdzekļi;</w:t>
            </w:r>
          </w:p>
          <w:p w14:paraId="28D1FF1E" w14:textId="77777777" w:rsidR="00565C25" w:rsidRPr="00ED1469" w:rsidRDefault="00565C25" w:rsidP="006D56C0">
            <w:pPr>
              <w:rPr>
                <w:color w:val="000000" w:themeColor="text1"/>
                <w:sz w:val="22"/>
                <w:szCs w:val="22"/>
              </w:rPr>
            </w:pPr>
            <w:r w:rsidRPr="00ED1469">
              <w:rPr>
                <w:color w:val="000000" w:themeColor="text1"/>
                <w:sz w:val="22"/>
                <w:szCs w:val="22"/>
              </w:rPr>
              <w:t xml:space="preserve">4.5. sanitāri higiēniskie pakalpojumi; </w:t>
            </w:r>
          </w:p>
          <w:p w14:paraId="1B34E3FD" w14:textId="77777777" w:rsidR="00565C25" w:rsidRPr="00ED1469" w:rsidRDefault="00565C25" w:rsidP="006D56C0">
            <w:pPr>
              <w:rPr>
                <w:sz w:val="22"/>
                <w:szCs w:val="22"/>
              </w:rPr>
            </w:pPr>
            <w:r w:rsidRPr="00ED1469">
              <w:rPr>
                <w:color w:val="000000" w:themeColor="text1"/>
                <w:sz w:val="22"/>
                <w:szCs w:val="22"/>
              </w:rPr>
              <w:t>4.6. personas mantas uzglabāšana visu naktspatversmē pavadāmo laiku, ja nepieciešams (ne vairāk kā vienu vienību, kuras izmēri nepārsniedz 90 × 40 × 40 cm).</w:t>
            </w:r>
          </w:p>
        </w:tc>
      </w:tr>
    </w:tbl>
    <w:p w14:paraId="461A9DEE" w14:textId="77777777" w:rsidR="00565C25" w:rsidRPr="00ED1469" w:rsidRDefault="00565C25" w:rsidP="00565C25">
      <w:pPr>
        <w:jc w:val="center"/>
        <w:rPr>
          <w:b/>
          <w:sz w:val="22"/>
          <w:szCs w:val="22"/>
        </w:rPr>
      </w:pPr>
    </w:p>
    <w:p w14:paraId="06297E05" w14:textId="77777777" w:rsidR="00565C25" w:rsidRPr="00ED1469" w:rsidRDefault="00565C25" w:rsidP="00565C25">
      <w:pPr>
        <w:jc w:val="center"/>
        <w:rPr>
          <w:b/>
          <w:sz w:val="22"/>
          <w:szCs w:val="22"/>
        </w:rPr>
      </w:pPr>
      <w:r w:rsidRPr="00ED1469">
        <w:rPr>
          <w:b/>
          <w:sz w:val="22"/>
          <w:szCs w:val="22"/>
        </w:rPr>
        <w:t>III Pakalpojuma raksturlielumi</w:t>
      </w:r>
    </w:p>
    <w:p w14:paraId="00D42F08" w14:textId="77777777" w:rsidR="00565C25" w:rsidRPr="00ED1469" w:rsidRDefault="00565C25" w:rsidP="00565C25">
      <w:pPr>
        <w:jc w:val="both"/>
        <w:outlineLvl w:val="0"/>
        <w:rPr>
          <w:b/>
          <w:sz w:val="22"/>
          <w:szCs w:val="22"/>
        </w:rPr>
      </w:pPr>
      <w:r w:rsidRPr="00ED1469">
        <w:rPr>
          <w:b/>
          <w:sz w:val="22"/>
          <w:szCs w:val="22"/>
        </w:rPr>
        <w:t>5. Klientu skaits: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65C25" w:rsidRPr="00ED1469" w14:paraId="5D083CBD" w14:textId="77777777" w:rsidTr="006D56C0">
        <w:tc>
          <w:tcPr>
            <w:tcW w:w="5000" w:type="pct"/>
            <w:shd w:val="clear" w:color="auto" w:fill="auto"/>
          </w:tcPr>
          <w:p w14:paraId="671CF5A2" w14:textId="77777777" w:rsidR="00565C25" w:rsidRPr="00ED1469" w:rsidRDefault="00565C25" w:rsidP="006D56C0">
            <w:pPr>
              <w:jc w:val="both"/>
              <w:rPr>
                <w:sz w:val="22"/>
                <w:szCs w:val="22"/>
              </w:rPr>
            </w:pPr>
            <w:r w:rsidRPr="00ED1469">
              <w:rPr>
                <w:sz w:val="22"/>
                <w:szCs w:val="22"/>
              </w:rPr>
              <w:t>Klientu skaits tiek norādīts atbilstoši Nolikuma 2.5.punktā noteiktajam.</w:t>
            </w:r>
          </w:p>
        </w:tc>
      </w:tr>
    </w:tbl>
    <w:p w14:paraId="200F11C1" w14:textId="77777777" w:rsidR="00565C25" w:rsidRPr="00ED1469" w:rsidRDefault="00565C25" w:rsidP="00565C25">
      <w:pPr>
        <w:jc w:val="both"/>
        <w:outlineLvl w:val="0"/>
        <w:rPr>
          <w:b/>
          <w:sz w:val="22"/>
          <w:szCs w:val="22"/>
        </w:rPr>
      </w:pPr>
      <w:r w:rsidRPr="00ED1469">
        <w:rPr>
          <w:b/>
          <w:sz w:val="22"/>
          <w:szCs w:val="22"/>
        </w:rPr>
        <w:t>6. Pakalpojuma apjoms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968"/>
        <w:gridCol w:w="2011"/>
        <w:gridCol w:w="3654"/>
      </w:tblGrid>
      <w:tr w:rsidR="00565C25" w:rsidRPr="00ED1469" w14:paraId="36BE61BB" w14:textId="77777777" w:rsidTr="0091302B">
        <w:tc>
          <w:tcPr>
            <w:tcW w:w="0" w:type="auto"/>
            <w:shd w:val="clear" w:color="auto" w:fill="auto"/>
          </w:tcPr>
          <w:p w14:paraId="7D28CC96" w14:textId="77777777" w:rsidR="00565C25" w:rsidRPr="00ED1469" w:rsidRDefault="00565C25" w:rsidP="006D56C0">
            <w:pPr>
              <w:rPr>
                <w:b/>
                <w:sz w:val="22"/>
                <w:szCs w:val="22"/>
              </w:rPr>
            </w:pPr>
            <w:r w:rsidRPr="00ED1469">
              <w:rPr>
                <w:b/>
                <w:sz w:val="22"/>
                <w:szCs w:val="22"/>
              </w:rPr>
              <w:t>Nr.</w:t>
            </w:r>
          </w:p>
          <w:p w14:paraId="213D8E88" w14:textId="77777777" w:rsidR="00565C25" w:rsidRPr="00ED1469" w:rsidRDefault="00565C25" w:rsidP="006D56C0">
            <w:pPr>
              <w:rPr>
                <w:b/>
                <w:sz w:val="22"/>
                <w:szCs w:val="22"/>
              </w:rPr>
            </w:pPr>
            <w:r w:rsidRPr="00ED1469">
              <w:rPr>
                <w:b/>
                <w:sz w:val="22"/>
                <w:szCs w:val="22"/>
              </w:rPr>
              <w:t>p.k.</w:t>
            </w:r>
          </w:p>
        </w:tc>
        <w:tc>
          <w:tcPr>
            <w:tcW w:w="2968" w:type="dxa"/>
            <w:shd w:val="clear" w:color="auto" w:fill="auto"/>
          </w:tcPr>
          <w:p w14:paraId="5191AA95" w14:textId="77777777" w:rsidR="00565C25" w:rsidRPr="00ED1469" w:rsidRDefault="00565C25" w:rsidP="006D56C0">
            <w:pPr>
              <w:rPr>
                <w:b/>
                <w:sz w:val="22"/>
                <w:szCs w:val="22"/>
              </w:rPr>
            </w:pPr>
            <w:r w:rsidRPr="00ED1469">
              <w:rPr>
                <w:b/>
                <w:sz w:val="22"/>
                <w:szCs w:val="22"/>
              </w:rPr>
              <w:t>Pakalpojums/</w:t>
            </w:r>
          </w:p>
          <w:p w14:paraId="5C49F24A" w14:textId="77777777" w:rsidR="00565C25" w:rsidRPr="00ED1469" w:rsidRDefault="00565C25" w:rsidP="006D56C0">
            <w:pPr>
              <w:rPr>
                <w:b/>
                <w:sz w:val="22"/>
                <w:szCs w:val="22"/>
              </w:rPr>
            </w:pPr>
            <w:r w:rsidRPr="00ED1469">
              <w:rPr>
                <w:b/>
                <w:sz w:val="22"/>
                <w:szCs w:val="22"/>
              </w:rPr>
              <w:t>nodarbība/aktivitāte</w:t>
            </w:r>
          </w:p>
        </w:tc>
        <w:tc>
          <w:tcPr>
            <w:tcW w:w="2011" w:type="dxa"/>
            <w:shd w:val="clear" w:color="auto" w:fill="auto"/>
          </w:tcPr>
          <w:p w14:paraId="1BE0EAC2" w14:textId="77777777" w:rsidR="00565C25" w:rsidRPr="00ED1469" w:rsidRDefault="00565C25" w:rsidP="006D56C0">
            <w:pPr>
              <w:rPr>
                <w:b/>
                <w:sz w:val="22"/>
                <w:szCs w:val="22"/>
              </w:rPr>
            </w:pPr>
            <w:r w:rsidRPr="00ED1469">
              <w:rPr>
                <w:b/>
                <w:sz w:val="22"/>
                <w:szCs w:val="22"/>
              </w:rPr>
              <w:t>Atbildīgais personāls</w:t>
            </w:r>
          </w:p>
        </w:tc>
        <w:tc>
          <w:tcPr>
            <w:tcW w:w="3654" w:type="dxa"/>
            <w:shd w:val="clear" w:color="auto" w:fill="auto"/>
            <w:vAlign w:val="center"/>
          </w:tcPr>
          <w:p w14:paraId="1E9AE135" w14:textId="77777777" w:rsidR="00565C25" w:rsidRPr="00ED1469" w:rsidRDefault="00565C25" w:rsidP="006D56C0">
            <w:pPr>
              <w:jc w:val="center"/>
              <w:rPr>
                <w:b/>
                <w:sz w:val="22"/>
                <w:szCs w:val="22"/>
              </w:rPr>
            </w:pPr>
            <w:r w:rsidRPr="00ED1469">
              <w:rPr>
                <w:b/>
                <w:sz w:val="22"/>
                <w:szCs w:val="22"/>
              </w:rPr>
              <w:t>Laika posms, regularitāte</w:t>
            </w:r>
          </w:p>
        </w:tc>
      </w:tr>
      <w:tr w:rsidR="00565C25" w:rsidRPr="00ED1469" w14:paraId="437BC333" w14:textId="77777777" w:rsidTr="0091302B">
        <w:tc>
          <w:tcPr>
            <w:tcW w:w="0" w:type="auto"/>
            <w:shd w:val="clear" w:color="auto" w:fill="auto"/>
            <w:vAlign w:val="center"/>
          </w:tcPr>
          <w:p w14:paraId="40B8149B" w14:textId="77777777" w:rsidR="00565C25" w:rsidRPr="00ED1469" w:rsidRDefault="00565C25" w:rsidP="006D56C0">
            <w:pPr>
              <w:jc w:val="center"/>
              <w:rPr>
                <w:sz w:val="22"/>
                <w:szCs w:val="22"/>
              </w:rPr>
            </w:pPr>
            <w:r w:rsidRPr="00ED1469">
              <w:rPr>
                <w:sz w:val="22"/>
                <w:szCs w:val="22"/>
              </w:rPr>
              <w:t>6.1.</w:t>
            </w:r>
          </w:p>
        </w:tc>
        <w:tc>
          <w:tcPr>
            <w:tcW w:w="2968" w:type="dxa"/>
            <w:shd w:val="clear" w:color="auto" w:fill="auto"/>
            <w:vAlign w:val="center"/>
          </w:tcPr>
          <w:p w14:paraId="70FB57B2" w14:textId="77777777" w:rsidR="00565C25" w:rsidRPr="00ED1469" w:rsidRDefault="00565C25" w:rsidP="006D56C0">
            <w:pPr>
              <w:jc w:val="center"/>
              <w:rPr>
                <w:sz w:val="22"/>
                <w:szCs w:val="22"/>
              </w:rPr>
            </w:pPr>
            <w:r w:rsidRPr="00ED1469">
              <w:rPr>
                <w:sz w:val="22"/>
                <w:szCs w:val="22"/>
              </w:rPr>
              <w:t xml:space="preserve">Īslaicīgās uzturēšanās iespējas </w:t>
            </w:r>
          </w:p>
        </w:tc>
        <w:tc>
          <w:tcPr>
            <w:tcW w:w="2011" w:type="dxa"/>
            <w:shd w:val="clear" w:color="auto" w:fill="auto"/>
            <w:vAlign w:val="center"/>
          </w:tcPr>
          <w:p w14:paraId="75603C40" w14:textId="77777777" w:rsidR="00565C25" w:rsidRPr="00ED1469" w:rsidRDefault="00565C25" w:rsidP="006D56C0">
            <w:pPr>
              <w:jc w:val="center"/>
              <w:rPr>
                <w:sz w:val="22"/>
                <w:szCs w:val="22"/>
              </w:rPr>
            </w:pPr>
            <w:r w:rsidRPr="00ED1469">
              <w:rPr>
                <w:sz w:val="22"/>
                <w:szCs w:val="22"/>
              </w:rPr>
              <w:t>Aprūpētājs un/vai dežurants vai cits speciālists</w:t>
            </w:r>
          </w:p>
        </w:tc>
        <w:tc>
          <w:tcPr>
            <w:tcW w:w="3654" w:type="dxa"/>
            <w:shd w:val="clear" w:color="auto" w:fill="auto"/>
            <w:vAlign w:val="center"/>
          </w:tcPr>
          <w:p w14:paraId="07F4555F" w14:textId="77777777" w:rsidR="00565C25" w:rsidRPr="00ED1469" w:rsidRDefault="00565C25" w:rsidP="006D56C0">
            <w:pPr>
              <w:jc w:val="center"/>
              <w:rPr>
                <w:sz w:val="22"/>
                <w:szCs w:val="22"/>
              </w:rPr>
            </w:pPr>
            <w:r w:rsidRPr="00ED1469">
              <w:rPr>
                <w:sz w:val="22"/>
                <w:szCs w:val="22"/>
              </w:rPr>
              <w:t>Naktspatversmes darba laikā</w:t>
            </w:r>
          </w:p>
        </w:tc>
      </w:tr>
      <w:tr w:rsidR="00565C25" w:rsidRPr="00ED1469" w14:paraId="72328E55" w14:textId="77777777" w:rsidTr="0091302B">
        <w:tc>
          <w:tcPr>
            <w:tcW w:w="0" w:type="auto"/>
            <w:shd w:val="clear" w:color="auto" w:fill="auto"/>
            <w:vAlign w:val="center"/>
          </w:tcPr>
          <w:p w14:paraId="7DFC6360" w14:textId="77777777" w:rsidR="00565C25" w:rsidRPr="00ED1469" w:rsidRDefault="00565C25" w:rsidP="006D56C0">
            <w:pPr>
              <w:jc w:val="center"/>
              <w:rPr>
                <w:sz w:val="22"/>
                <w:szCs w:val="22"/>
              </w:rPr>
            </w:pPr>
            <w:r w:rsidRPr="00ED1469">
              <w:rPr>
                <w:sz w:val="22"/>
                <w:szCs w:val="22"/>
              </w:rPr>
              <w:t>6.2.</w:t>
            </w:r>
          </w:p>
        </w:tc>
        <w:tc>
          <w:tcPr>
            <w:tcW w:w="2968" w:type="dxa"/>
            <w:shd w:val="clear" w:color="auto" w:fill="auto"/>
            <w:vAlign w:val="center"/>
          </w:tcPr>
          <w:p w14:paraId="567D50A3" w14:textId="77777777" w:rsidR="00565C25" w:rsidRPr="00ED1469" w:rsidRDefault="00565C25" w:rsidP="006D56C0">
            <w:pPr>
              <w:jc w:val="center"/>
              <w:rPr>
                <w:sz w:val="22"/>
                <w:szCs w:val="22"/>
              </w:rPr>
            </w:pPr>
            <w:r w:rsidRPr="00ED1469">
              <w:rPr>
                <w:sz w:val="22"/>
                <w:szCs w:val="22"/>
              </w:rPr>
              <w:t>Ēdināšana</w:t>
            </w:r>
          </w:p>
        </w:tc>
        <w:tc>
          <w:tcPr>
            <w:tcW w:w="2011" w:type="dxa"/>
            <w:shd w:val="clear" w:color="auto" w:fill="auto"/>
            <w:vAlign w:val="center"/>
          </w:tcPr>
          <w:p w14:paraId="208B534F" w14:textId="77777777" w:rsidR="00565C25" w:rsidRPr="00ED1469" w:rsidRDefault="00565C25" w:rsidP="006D56C0">
            <w:pPr>
              <w:jc w:val="center"/>
              <w:rPr>
                <w:sz w:val="22"/>
                <w:szCs w:val="22"/>
              </w:rPr>
            </w:pPr>
            <w:r w:rsidRPr="00ED1469">
              <w:rPr>
                <w:sz w:val="22"/>
                <w:szCs w:val="22"/>
              </w:rPr>
              <w:t>Aprūpētājs vai cits speciālists</w:t>
            </w:r>
          </w:p>
        </w:tc>
        <w:tc>
          <w:tcPr>
            <w:tcW w:w="3654" w:type="dxa"/>
            <w:shd w:val="clear" w:color="auto" w:fill="auto"/>
          </w:tcPr>
          <w:p w14:paraId="1C07CC3A" w14:textId="77777777" w:rsidR="00565C25" w:rsidRPr="00ED1469" w:rsidRDefault="00565C25" w:rsidP="006D56C0">
            <w:pPr>
              <w:tabs>
                <w:tab w:val="num" w:pos="1997"/>
              </w:tabs>
              <w:jc w:val="both"/>
              <w:rPr>
                <w:sz w:val="22"/>
                <w:szCs w:val="22"/>
              </w:rPr>
            </w:pPr>
            <w:r w:rsidRPr="00ED1469">
              <w:rPr>
                <w:sz w:val="22"/>
                <w:szCs w:val="22"/>
              </w:rPr>
              <w:t xml:space="preserve">Naktspatversmes pakalpojuma ietvaros klientam tiek nodrošinātas vakariņas (1x dienā). Papildus vakariņām dienas laikā sniedz vienreizēju ēdināšanas pakalpojumu, </w:t>
            </w:r>
            <w:r w:rsidRPr="00ED1469">
              <w:rPr>
                <w:color w:val="000000"/>
                <w:sz w:val="22"/>
                <w:szCs w:val="22"/>
              </w:rPr>
              <w:t>ja āra gaisa temperatūra ir zemāka par 0 ºC.</w:t>
            </w:r>
          </w:p>
        </w:tc>
      </w:tr>
      <w:tr w:rsidR="00565C25" w:rsidRPr="00ED1469" w14:paraId="27C47DCE" w14:textId="77777777" w:rsidTr="0091302B">
        <w:tc>
          <w:tcPr>
            <w:tcW w:w="0" w:type="auto"/>
            <w:shd w:val="clear" w:color="auto" w:fill="auto"/>
            <w:vAlign w:val="center"/>
          </w:tcPr>
          <w:p w14:paraId="188B34BD" w14:textId="77777777" w:rsidR="00565C25" w:rsidRPr="00ED1469" w:rsidRDefault="00565C25" w:rsidP="006D56C0">
            <w:pPr>
              <w:jc w:val="center"/>
              <w:rPr>
                <w:sz w:val="22"/>
                <w:szCs w:val="22"/>
              </w:rPr>
            </w:pPr>
            <w:r w:rsidRPr="00ED1469">
              <w:rPr>
                <w:sz w:val="22"/>
                <w:szCs w:val="22"/>
              </w:rPr>
              <w:t>6.3.</w:t>
            </w:r>
          </w:p>
        </w:tc>
        <w:tc>
          <w:tcPr>
            <w:tcW w:w="2968" w:type="dxa"/>
            <w:shd w:val="clear" w:color="auto" w:fill="auto"/>
            <w:vAlign w:val="center"/>
          </w:tcPr>
          <w:p w14:paraId="2F72F2D4" w14:textId="77777777" w:rsidR="00565C25" w:rsidRPr="00ED1469" w:rsidRDefault="00565C25" w:rsidP="006D56C0">
            <w:pPr>
              <w:jc w:val="center"/>
              <w:rPr>
                <w:sz w:val="22"/>
                <w:szCs w:val="22"/>
              </w:rPr>
            </w:pPr>
            <w:r w:rsidRPr="00ED1469">
              <w:rPr>
                <w:sz w:val="22"/>
                <w:szCs w:val="22"/>
              </w:rPr>
              <w:t>Dezinficēti gultas piederumi, dvielis un higiēnas līdzekļi</w:t>
            </w:r>
          </w:p>
        </w:tc>
        <w:tc>
          <w:tcPr>
            <w:tcW w:w="2011" w:type="dxa"/>
            <w:shd w:val="clear" w:color="auto" w:fill="auto"/>
            <w:vAlign w:val="center"/>
          </w:tcPr>
          <w:p w14:paraId="67DA8362" w14:textId="77777777" w:rsidR="00565C25" w:rsidRPr="00ED1469" w:rsidRDefault="00565C25" w:rsidP="006D56C0">
            <w:pPr>
              <w:jc w:val="center"/>
              <w:rPr>
                <w:sz w:val="22"/>
                <w:szCs w:val="22"/>
              </w:rPr>
            </w:pPr>
            <w:r w:rsidRPr="00ED1469">
              <w:rPr>
                <w:sz w:val="22"/>
                <w:szCs w:val="22"/>
              </w:rPr>
              <w:t>Aprūpētājs vai cits speciālists</w:t>
            </w:r>
          </w:p>
        </w:tc>
        <w:tc>
          <w:tcPr>
            <w:tcW w:w="3654" w:type="dxa"/>
            <w:shd w:val="clear" w:color="auto" w:fill="auto"/>
          </w:tcPr>
          <w:p w14:paraId="44EF34AC" w14:textId="77777777" w:rsidR="00565C25" w:rsidRPr="00ED1469" w:rsidRDefault="00565C25" w:rsidP="006D56C0">
            <w:pPr>
              <w:jc w:val="both"/>
              <w:rPr>
                <w:sz w:val="22"/>
                <w:szCs w:val="22"/>
              </w:rPr>
            </w:pPr>
            <w:r w:rsidRPr="00ED1469">
              <w:rPr>
                <w:sz w:val="22"/>
                <w:szCs w:val="22"/>
              </w:rPr>
              <w:t>Gultas veļu, dvieli maina pēc nepieciešamības</w:t>
            </w:r>
          </w:p>
        </w:tc>
      </w:tr>
      <w:tr w:rsidR="00565C25" w:rsidRPr="00ED1469" w14:paraId="489916EA" w14:textId="77777777" w:rsidTr="0091302B">
        <w:tc>
          <w:tcPr>
            <w:tcW w:w="0" w:type="auto"/>
            <w:shd w:val="clear" w:color="auto" w:fill="auto"/>
            <w:vAlign w:val="center"/>
          </w:tcPr>
          <w:p w14:paraId="381B2114" w14:textId="77777777" w:rsidR="00565C25" w:rsidRPr="00ED1469" w:rsidRDefault="00565C25" w:rsidP="006D56C0">
            <w:pPr>
              <w:jc w:val="center"/>
              <w:rPr>
                <w:sz w:val="22"/>
                <w:szCs w:val="22"/>
              </w:rPr>
            </w:pPr>
            <w:r w:rsidRPr="00ED1469">
              <w:rPr>
                <w:sz w:val="22"/>
                <w:szCs w:val="22"/>
              </w:rPr>
              <w:t>6.4.</w:t>
            </w:r>
          </w:p>
        </w:tc>
        <w:tc>
          <w:tcPr>
            <w:tcW w:w="2968" w:type="dxa"/>
            <w:shd w:val="clear" w:color="auto" w:fill="auto"/>
            <w:vAlign w:val="center"/>
          </w:tcPr>
          <w:p w14:paraId="03D0BC8F" w14:textId="77777777" w:rsidR="00565C25" w:rsidRPr="00ED1469" w:rsidRDefault="00565C25" w:rsidP="006D56C0">
            <w:pPr>
              <w:jc w:val="center"/>
              <w:rPr>
                <w:sz w:val="22"/>
                <w:szCs w:val="22"/>
              </w:rPr>
            </w:pPr>
            <w:r w:rsidRPr="00ED1469">
              <w:rPr>
                <w:sz w:val="22"/>
                <w:szCs w:val="22"/>
              </w:rPr>
              <w:t>Sanitāri higiēniskie pakalpojumi</w:t>
            </w:r>
          </w:p>
        </w:tc>
        <w:tc>
          <w:tcPr>
            <w:tcW w:w="2011" w:type="dxa"/>
            <w:shd w:val="clear" w:color="auto" w:fill="auto"/>
            <w:vAlign w:val="center"/>
          </w:tcPr>
          <w:p w14:paraId="79DE6794" w14:textId="77777777" w:rsidR="00565C25" w:rsidRPr="00ED1469" w:rsidRDefault="00565C25" w:rsidP="006D56C0">
            <w:pPr>
              <w:jc w:val="center"/>
              <w:rPr>
                <w:sz w:val="22"/>
                <w:szCs w:val="22"/>
              </w:rPr>
            </w:pPr>
            <w:r w:rsidRPr="00ED1469">
              <w:rPr>
                <w:sz w:val="22"/>
                <w:szCs w:val="22"/>
              </w:rPr>
              <w:t>Aprūpētājs vai cits speciālists</w:t>
            </w:r>
          </w:p>
        </w:tc>
        <w:tc>
          <w:tcPr>
            <w:tcW w:w="3654" w:type="dxa"/>
            <w:shd w:val="clear" w:color="auto" w:fill="auto"/>
          </w:tcPr>
          <w:p w14:paraId="64388A5B" w14:textId="77777777" w:rsidR="00565C25" w:rsidRPr="00ED1469" w:rsidRDefault="00565C25" w:rsidP="006D56C0">
            <w:pPr>
              <w:jc w:val="both"/>
              <w:rPr>
                <w:sz w:val="22"/>
                <w:szCs w:val="22"/>
              </w:rPr>
            </w:pPr>
            <w:r w:rsidRPr="00ED1469">
              <w:rPr>
                <w:sz w:val="22"/>
                <w:szCs w:val="22"/>
              </w:rPr>
              <w:t>- mazgāšanās dušā – individuāli pēc nepieciešamības;</w:t>
            </w:r>
          </w:p>
          <w:p w14:paraId="6820ACFB" w14:textId="77777777" w:rsidR="00565C25" w:rsidRPr="00ED1469" w:rsidRDefault="00565C25" w:rsidP="006D56C0">
            <w:pPr>
              <w:jc w:val="both"/>
              <w:rPr>
                <w:sz w:val="22"/>
                <w:szCs w:val="22"/>
              </w:rPr>
            </w:pPr>
            <w:r w:rsidRPr="00ED1469">
              <w:rPr>
                <w:sz w:val="22"/>
                <w:szCs w:val="22"/>
              </w:rPr>
              <w:t>- apģērba un personisko mantu mazgāšana individuāli pēc nepieciešamības</w:t>
            </w:r>
          </w:p>
        </w:tc>
      </w:tr>
      <w:tr w:rsidR="00565C25" w:rsidRPr="00ED1469" w14:paraId="5845EDA1" w14:textId="77777777" w:rsidTr="0091302B">
        <w:tc>
          <w:tcPr>
            <w:tcW w:w="0" w:type="auto"/>
            <w:shd w:val="clear" w:color="auto" w:fill="auto"/>
            <w:vAlign w:val="center"/>
          </w:tcPr>
          <w:p w14:paraId="3410E0E8" w14:textId="77777777" w:rsidR="00565C25" w:rsidRPr="00ED1469" w:rsidRDefault="00565C25" w:rsidP="006D56C0">
            <w:pPr>
              <w:jc w:val="center"/>
              <w:rPr>
                <w:sz w:val="22"/>
                <w:szCs w:val="22"/>
              </w:rPr>
            </w:pPr>
            <w:r w:rsidRPr="00ED1469">
              <w:rPr>
                <w:sz w:val="22"/>
                <w:szCs w:val="22"/>
              </w:rPr>
              <w:t>6.5.</w:t>
            </w:r>
          </w:p>
        </w:tc>
        <w:tc>
          <w:tcPr>
            <w:tcW w:w="2968" w:type="dxa"/>
            <w:shd w:val="clear" w:color="auto" w:fill="auto"/>
            <w:vAlign w:val="center"/>
          </w:tcPr>
          <w:p w14:paraId="0690EC37" w14:textId="77777777" w:rsidR="00565C25" w:rsidRPr="00ED1469" w:rsidRDefault="00565C25" w:rsidP="006D56C0">
            <w:pPr>
              <w:rPr>
                <w:sz w:val="22"/>
                <w:szCs w:val="22"/>
              </w:rPr>
            </w:pPr>
            <w:r w:rsidRPr="00ED1469">
              <w:rPr>
                <w:sz w:val="22"/>
                <w:szCs w:val="22"/>
              </w:rPr>
              <w:t>Telpu uzkopšana:</w:t>
            </w:r>
          </w:p>
          <w:p w14:paraId="00C2BBD9" w14:textId="77777777" w:rsidR="00565C25" w:rsidRPr="00ED1469" w:rsidRDefault="00565C25" w:rsidP="006D56C0">
            <w:pPr>
              <w:pStyle w:val="Sarakstarindkopa"/>
              <w:widowControl/>
              <w:numPr>
                <w:ilvl w:val="0"/>
                <w:numId w:val="9"/>
              </w:numPr>
              <w:overflowPunct/>
              <w:autoSpaceDE/>
              <w:autoSpaceDN/>
              <w:adjustRightInd/>
              <w:ind w:left="390"/>
              <w:rPr>
                <w:sz w:val="22"/>
                <w:szCs w:val="22"/>
              </w:rPr>
            </w:pPr>
            <w:r w:rsidRPr="00ED1469">
              <w:rPr>
                <w:sz w:val="22"/>
                <w:szCs w:val="22"/>
              </w:rPr>
              <w:t>telpas uztur tīras;</w:t>
            </w:r>
          </w:p>
          <w:p w14:paraId="49AD1A58" w14:textId="77777777" w:rsidR="00565C25" w:rsidRPr="00ED1469" w:rsidRDefault="00565C25" w:rsidP="006D56C0">
            <w:pPr>
              <w:pStyle w:val="Sarakstarindkopa"/>
              <w:widowControl/>
              <w:numPr>
                <w:ilvl w:val="0"/>
                <w:numId w:val="9"/>
              </w:numPr>
              <w:overflowPunct/>
              <w:autoSpaceDE/>
              <w:autoSpaceDN/>
              <w:adjustRightInd/>
              <w:ind w:left="390"/>
              <w:rPr>
                <w:sz w:val="22"/>
                <w:szCs w:val="22"/>
              </w:rPr>
            </w:pPr>
            <w:r w:rsidRPr="00ED1469">
              <w:rPr>
                <w:sz w:val="22"/>
                <w:szCs w:val="22"/>
              </w:rPr>
              <w:t xml:space="preserve">telpu mitro uzkopšanu veic ne retāk kā reizi dienā, lietojot mazgāšanas līdzekļus, bet sanitārajās telpās – dezinfekcijas </w:t>
            </w:r>
            <w:r w:rsidRPr="00ED1469">
              <w:rPr>
                <w:sz w:val="22"/>
                <w:szCs w:val="22"/>
              </w:rPr>
              <w:lastRenderedPageBreak/>
              <w:t>līdzekļus atbilstoši to lietošanas instrukcijām;</w:t>
            </w:r>
          </w:p>
          <w:p w14:paraId="10D889C0" w14:textId="77777777" w:rsidR="00565C25" w:rsidRPr="00ED1469" w:rsidRDefault="00565C25" w:rsidP="006D56C0">
            <w:pPr>
              <w:pStyle w:val="Sarakstarindkopa"/>
              <w:widowControl/>
              <w:numPr>
                <w:ilvl w:val="0"/>
                <w:numId w:val="9"/>
              </w:numPr>
              <w:overflowPunct/>
              <w:autoSpaceDE/>
              <w:autoSpaceDN/>
              <w:adjustRightInd/>
              <w:ind w:left="390"/>
              <w:rPr>
                <w:sz w:val="22"/>
                <w:szCs w:val="22"/>
              </w:rPr>
            </w:pPr>
            <w:r w:rsidRPr="00ED1469">
              <w:rPr>
                <w:sz w:val="22"/>
                <w:szCs w:val="22"/>
              </w:rPr>
              <w:t xml:space="preserve">telpās nepieļauj </w:t>
            </w:r>
            <w:proofErr w:type="spellStart"/>
            <w:r w:rsidRPr="00ED1469">
              <w:rPr>
                <w:sz w:val="22"/>
                <w:szCs w:val="22"/>
              </w:rPr>
              <w:t>sinantropo</w:t>
            </w:r>
            <w:proofErr w:type="spellEnd"/>
            <w:r w:rsidRPr="00ED1469">
              <w:rPr>
                <w:sz w:val="22"/>
                <w:szCs w:val="22"/>
              </w:rPr>
              <w:t xml:space="preserve"> kukaiņu un grauzēju klātbūtni.</w:t>
            </w:r>
          </w:p>
        </w:tc>
        <w:tc>
          <w:tcPr>
            <w:tcW w:w="2011" w:type="dxa"/>
            <w:shd w:val="clear" w:color="auto" w:fill="auto"/>
            <w:vAlign w:val="center"/>
          </w:tcPr>
          <w:p w14:paraId="5E293947" w14:textId="77777777" w:rsidR="00565C25" w:rsidRPr="00ED1469" w:rsidRDefault="00565C25" w:rsidP="006D56C0">
            <w:pPr>
              <w:jc w:val="center"/>
              <w:rPr>
                <w:sz w:val="22"/>
                <w:szCs w:val="22"/>
              </w:rPr>
            </w:pPr>
            <w:r w:rsidRPr="00ED1469">
              <w:rPr>
                <w:sz w:val="22"/>
                <w:szCs w:val="22"/>
              </w:rPr>
              <w:lastRenderedPageBreak/>
              <w:t xml:space="preserve">Apkopējs vai cits speciālists </w:t>
            </w:r>
          </w:p>
        </w:tc>
        <w:tc>
          <w:tcPr>
            <w:tcW w:w="3654" w:type="dxa"/>
            <w:shd w:val="clear" w:color="auto" w:fill="auto"/>
          </w:tcPr>
          <w:p w14:paraId="6E875146" w14:textId="77777777" w:rsidR="00565C25" w:rsidRPr="00ED1469" w:rsidRDefault="00565C25" w:rsidP="006D56C0">
            <w:pPr>
              <w:jc w:val="both"/>
              <w:rPr>
                <w:sz w:val="22"/>
                <w:szCs w:val="22"/>
              </w:rPr>
            </w:pPr>
            <w:r w:rsidRPr="00ED1469">
              <w:rPr>
                <w:sz w:val="22"/>
                <w:szCs w:val="22"/>
              </w:rPr>
              <w:t>Naktspatversmes darba laikā</w:t>
            </w:r>
          </w:p>
        </w:tc>
      </w:tr>
      <w:tr w:rsidR="00565C25" w:rsidRPr="00ED1469" w14:paraId="1B18DB27" w14:textId="77777777" w:rsidTr="0091302B">
        <w:tc>
          <w:tcPr>
            <w:tcW w:w="0" w:type="auto"/>
            <w:shd w:val="clear" w:color="auto" w:fill="auto"/>
            <w:vAlign w:val="center"/>
          </w:tcPr>
          <w:p w14:paraId="0DBA156E" w14:textId="77777777" w:rsidR="00565C25" w:rsidRPr="00ED1469" w:rsidRDefault="00565C25" w:rsidP="006D56C0">
            <w:pPr>
              <w:jc w:val="center"/>
              <w:rPr>
                <w:sz w:val="22"/>
                <w:szCs w:val="22"/>
              </w:rPr>
            </w:pPr>
            <w:r w:rsidRPr="00ED1469">
              <w:rPr>
                <w:sz w:val="22"/>
                <w:szCs w:val="22"/>
              </w:rPr>
              <w:t>6.6.</w:t>
            </w:r>
          </w:p>
        </w:tc>
        <w:tc>
          <w:tcPr>
            <w:tcW w:w="2968" w:type="dxa"/>
            <w:shd w:val="clear" w:color="auto" w:fill="auto"/>
            <w:vAlign w:val="center"/>
          </w:tcPr>
          <w:p w14:paraId="36D4CB91" w14:textId="727D8D38" w:rsidR="00565C25" w:rsidRPr="00ED1469" w:rsidRDefault="00565C25" w:rsidP="006D56C0">
            <w:pPr>
              <w:jc w:val="center"/>
              <w:rPr>
                <w:sz w:val="22"/>
                <w:szCs w:val="22"/>
              </w:rPr>
            </w:pPr>
            <w:r w:rsidRPr="00ED1469">
              <w:rPr>
                <w:sz w:val="22"/>
                <w:szCs w:val="22"/>
              </w:rPr>
              <w:t>Personas drošība un mantas glabāšana</w:t>
            </w:r>
          </w:p>
          <w:p w14:paraId="1C9252C5" w14:textId="77777777" w:rsidR="00565C25" w:rsidRPr="00ED1469" w:rsidRDefault="00565C25" w:rsidP="006D56C0">
            <w:pPr>
              <w:rPr>
                <w:sz w:val="22"/>
                <w:szCs w:val="22"/>
              </w:rPr>
            </w:pPr>
          </w:p>
        </w:tc>
        <w:tc>
          <w:tcPr>
            <w:tcW w:w="2011" w:type="dxa"/>
            <w:shd w:val="clear" w:color="auto" w:fill="auto"/>
            <w:vAlign w:val="center"/>
          </w:tcPr>
          <w:p w14:paraId="347E01EB" w14:textId="77777777" w:rsidR="00565C25" w:rsidRPr="00ED1469" w:rsidRDefault="00565C25" w:rsidP="006D56C0">
            <w:pPr>
              <w:jc w:val="center"/>
              <w:rPr>
                <w:sz w:val="22"/>
                <w:szCs w:val="22"/>
              </w:rPr>
            </w:pPr>
            <w:r w:rsidRPr="00ED1469">
              <w:rPr>
                <w:sz w:val="22"/>
                <w:szCs w:val="22"/>
              </w:rPr>
              <w:t>Apkopējs vai cits speciālists</w:t>
            </w:r>
          </w:p>
        </w:tc>
        <w:tc>
          <w:tcPr>
            <w:tcW w:w="3654" w:type="dxa"/>
            <w:shd w:val="clear" w:color="auto" w:fill="auto"/>
          </w:tcPr>
          <w:p w14:paraId="611C709B" w14:textId="77777777" w:rsidR="00565C25" w:rsidRPr="00ED1469" w:rsidRDefault="00565C25" w:rsidP="006D56C0">
            <w:pPr>
              <w:rPr>
                <w:sz w:val="22"/>
                <w:szCs w:val="22"/>
              </w:rPr>
            </w:pPr>
            <w:r w:rsidRPr="00ED1469">
              <w:rPr>
                <w:sz w:val="22"/>
                <w:szCs w:val="22"/>
              </w:rPr>
              <w:t>Naktspatversmes darba laikā saskaņā ar institūcijas iekšējās kārtības noteikumiem</w:t>
            </w:r>
          </w:p>
        </w:tc>
      </w:tr>
    </w:tbl>
    <w:p w14:paraId="239C2FC7" w14:textId="77777777" w:rsidR="00565C25" w:rsidRPr="00ED1469" w:rsidRDefault="00565C25" w:rsidP="00565C25">
      <w:pPr>
        <w:jc w:val="both"/>
        <w:outlineLvl w:val="0"/>
        <w:rPr>
          <w:b/>
          <w:sz w:val="22"/>
          <w:szCs w:val="22"/>
        </w:rPr>
      </w:pPr>
      <w:r w:rsidRPr="00ED1469">
        <w:rPr>
          <w:b/>
          <w:sz w:val="22"/>
          <w:szCs w:val="22"/>
        </w:rPr>
        <w:t>7. Telpas: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410"/>
        <w:gridCol w:w="1268"/>
        <w:gridCol w:w="1487"/>
        <w:gridCol w:w="3466"/>
      </w:tblGrid>
      <w:tr w:rsidR="00565C25" w:rsidRPr="00ED1469" w14:paraId="60BBC441" w14:textId="77777777" w:rsidTr="00153D30">
        <w:tc>
          <w:tcPr>
            <w:tcW w:w="311" w:type="pct"/>
            <w:shd w:val="clear" w:color="auto" w:fill="auto"/>
          </w:tcPr>
          <w:p w14:paraId="39E19925" w14:textId="77777777" w:rsidR="00565C25" w:rsidRPr="00ED1469" w:rsidRDefault="00565C25" w:rsidP="006D56C0">
            <w:pPr>
              <w:jc w:val="both"/>
              <w:outlineLvl w:val="0"/>
              <w:rPr>
                <w:b/>
                <w:sz w:val="22"/>
                <w:szCs w:val="22"/>
              </w:rPr>
            </w:pPr>
            <w:bookmarkStart w:id="3" w:name="OLE_LINK5"/>
            <w:bookmarkStart w:id="4" w:name="OLE_LINK6"/>
            <w:r w:rsidRPr="00ED1469">
              <w:rPr>
                <w:b/>
                <w:sz w:val="22"/>
                <w:szCs w:val="22"/>
              </w:rPr>
              <w:t>Nr.</w:t>
            </w:r>
          </w:p>
          <w:p w14:paraId="1EBCEE98" w14:textId="77777777" w:rsidR="00565C25" w:rsidRPr="00ED1469" w:rsidRDefault="00565C25" w:rsidP="006D56C0">
            <w:pPr>
              <w:jc w:val="both"/>
              <w:outlineLvl w:val="0"/>
              <w:rPr>
                <w:b/>
                <w:sz w:val="22"/>
                <w:szCs w:val="22"/>
              </w:rPr>
            </w:pPr>
            <w:r w:rsidRPr="00ED1469">
              <w:rPr>
                <w:b/>
                <w:sz w:val="22"/>
                <w:szCs w:val="22"/>
              </w:rPr>
              <w:t>p.k.</w:t>
            </w:r>
          </w:p>
        </w:tc>
        <w:tc>
          <w:tcPr>
            <w:tcW w:w="1309" w:type="pct"/>
            <w:shd w:val="clear" w:color="auto" w:fill="auto"/>
          </w:tcPr>
          <w:p w14:paraId="511A0201" w14:textId="77777777" w:rsidR="00565C25" w:rsidRPr="00ED1469" w:rsidRDefault="00565C25" w:rsidP="006D56C0">
            <w:pPr>
              <w:jc w:val="both"/>
              <w:outlineLvl w:val="0"/>
              <w:rPr>
                <w:b/>
                <w:sz w:val="22"/>
                <w:szCs w:val="22"/>
              </w:rPr>
            </w:pPr>
            <w:r w:rsidRPr="00ED1469">
              <w:rPr>
                <w:b/>
                <w:sz w:val="22"/>
                <w:szCs w:val="22"/>
              </w:rPr>
              <w:t>Telpas/teritorija</w:t>
            </w:r>
          </w:p>
        </w:tc>
        <w:tc>
          <w:tcPr>
            <w:tcW w:w="689" w:type="pct"/>
            <w:shd w:val="clear" w:color="auto" w:fill="auto"/>
          </w:tcPr>
          <w:p w14:paraId="6DCBB076" w14:textId="77777777" w:rsidR="00565C25" w:rsidRPr="00ED1469" w:rsidRDefault="00565C25" w:rsidP="006D56C0">
            <w:pPr>
              <w:jc w:val="both"/>
              <w:outlineLvl w:val="0"/>
              <w:rPr>
                <w:b/>
                <w:sz w:val="22"/>
                <w:szCs w:val="22"/>
              </w:rPr>
            </w:pPr>
            <w:r w:rsidRPr="00ED1469">
              <w:rPr>
                <w:b/>
                <w:sz w:val="22"/>
                <w:szCs w:val="22"/>
              </w:rPr>
              <w:t>Skaits</w:t>
            </w:r>
          </w:p>
        </w:tc>
        <w:tc>
          <w:tcPr>
            <w:tcW w:w="808" w:type="pct"/>
            <w:shd w:val="clear" w:color="auto" w:fill="auto"/>
          </w:tcPr>
          <w:p w14:paraId="3A3D7F60" w14:textId="77777777" w:rsidR="00565C25" w:rsidRPr="00ED1469" w:rsidRDefault="00565C25" w:rsidP="006D56C0">
            <w:pPr>
              <w:jc w:val="both"/>
              <w:outlineLvl w:val="0"/>
              <w:rPr>
                <w:b/>
                <w:sz w:val="22"/>
                <w:szCs w:val="22"/>
              </w:rPr>
            </w:pPr>
            <w:bookmarkStart w:id="5" w:name="_Hlk113625484"/>
            <w:r w:rsidRPr="00ED1469">
              <w:rPr>
                <w:b/>
                <w:sz w:val="22"/>
                <w:szCs w:val="22"/>
              </w:rPr>
              <w:t>Minimālā platība (m²/pers.)</w:t>
            </w:r>
            <w:bookmarkEnd w:id="5"/>
          </w:p>
        </w:tc>
        <w:tc>
          <w:tcPr>
            <w:tcW w:w="1883" w:type="pct"/>
            <w:shd w:val="clear" w:color="auto" w:fill="auto"/>
          </w:tcPr>
          <w:p w14:paraId="644C5DEA" w14:textId="77777777" w:rsidR="00565C25" w:rsidRPr="00ED1469" w:rsidRDefault="00565C25" w:rsidP="006D56C0">
            <w:pPr>
              <w:jc w:val="both"/>
              <w:outlineLvl w:val="0"/>
              <w:rPr>
                <w:b/>
                <w:sz w:val="22"/>
                <w:szCs w:val="22"/>
              </w:rPr>
            </w:pPr>
            <w:r w:rsidRPr="00ED1469">
              <w:rPr>
                <w:b/>
                <w:sz w:val="22"/>
                <w:szCs w:val="22"/>
              </w:rPr>
              <w:t>Aprīkojums, vides pielāgošana</w:t>
            </w:r>
          </w:p>
        </w:tc>
      </w:tr>
      <w:tr w:rsidR="00565C25" w:rsidRPr="00ED1469" w14:paraId="0468B8FF" w14:textId="77777777" w:rsidTr="00153D30">
        <w:tc>
          <w:tcPr>
            <w:tcW w:w="311" w:type="pct"/>
            <w:shd w:val="clear" w:color="auto" w:fill="auto"/>
          </w:tcPr>
          <w:p w14:paraId="769D117B" w14:textId="6D05671B" w:rsidR="00565C25" w:rsidRPr="00ED1469" w:rsidRDefault="00565C25" w:rsidP="006D56C0">
            <w:pPr>
              <w:jc w:val="both"/>
              <w:outlineLvl w:val="0"/>
              <w:rPr>
                <w:sz w:val="22"/>
                <w:szCs w:val="22"/>
              </w:rPr>
            </w:pPr>
            <w:r w:rsidRPr="00ED1469">
              <w:rPr>
                <w:sz w:val="22"/>
                <w:szCs w:val="22"/>
              </w:rPr>
              <w:t>7.</w:t>
            </w:r>
            <w:r w:rsidR="006E0396" w:rsidRPr="00ED1469">
              <w:rPr>
                <w:sz w:val="22"/>
                <w:szCs w:val="22"/>
              </w:rPr>
              <w:t>1.</w:t>
            </w:r>
          </w:p>
        </w:tc>
        <w:tc>
          <w:tcPr>
            <w:tcW w:w="1309" w:type="pct"/>
            <w:shd w:val="clear" w:color="auto" w:fill="auto"/>
          </w:tcPr>
          <w:p w14:paraId="02B4A27C" w14:textId="77777777" w:rsidR="00565C25" w:rsidRPr="00ED1469" w:rsidRDefault="00565C25" w:rsidP="006D56C0">
            <w:pPr>
              <w:jc w:val="both"/>
              <w:outlineLvl w:val="0"/>
              <w:rPr>
                <w:sz w:val="22"/>
                <w:szCs w:val="22"/>
              </w:rPr>
            </w:pPr>
            <w:r w:rsidRPr="00ED1469">
              <w:rPr>
                <w:sz w:val="22"/>
                <w:szCs w:val="22"/>
              </w:rPr>
              <w:t xml:space="preserve">Telpa darbiniekiem </w:t>
            </w:r>
          </w:p>
        </w:tc>
        <w:tc>
          <w:tcPr>
            <w:tcW w:w="689" w:type="pct"/>
            <w:shd w:val="clear" w:color="auto" w:fill="auto"/>
          </w:tcPr>
          <w:p w14:paraId="212F8DE5" w14:textId="77777777" w:rsidR="00FA0F83" w:rsidRPr="00ED1469" w:rsidRDefault="00FA0F83" w:rsidP="006D56C0">
            <w:pPr>
              <w:jc w:val="center"/>
              <w:outlineLvl w:val="0"/>
              <w:rPr>
                <w:sz w:val="22"/>
                <w:szCs w:val="22"/>
              </w:rPr>
            </w:pPr>
          </w:p>
          <w:p w14:paraId="66CA19D4" w14:textId="410969E0" w:rsidR="00565C25" w:rsidRPr="00ED1469" w:rsidRDefault="00565C25" w:rsidP="006D56C0">
            <w:pPr>
              <w:jc w:val="center"/>
              <w:outlineLvl w:val="0"/>
              <w:rPr>
                <w:sz w:val="22"/>
                <w:szCs w:val="22"/>
              </w:rPr>
            </w:pPr>
            <w:r w:rsidRPr="00ED1469">
              <w:rPr>
                <w:sz w:val="22"/>
                <w:szCs w:val="22"/>
              </w:rPr>
              <w:t>1</w:t>
            </w:r>
          </w:p>
        </w:tc>
        <w:tc>
          <w:tcPr>
            <w:tcW w:w="808" w:type="pct"/>
            <w:shd w:val="clear" w:color="auto" w:fill="auto"/>
          </w:tcPr>
          <w:p w14:paraId="1CBE066E" w14:textId="77777777" w:rsidR="00FA0F83" w:rsidRPr="00ED1469" w:rsidRDefault="00FA0F83" w:rsidP="006D56C0">
            <w:pPr>
              <w:jc w:val="center"/>
              <w:outlineLvl w:val="0"/>
              <w:rPr>
                <w:sz w:val="22"/>
                <w:szCs w:val="22"/>
              </w:rPr>
            </w:pPr>
          </w:p>
          <w:p w14:paraId="724DCF5A" w14:textId="29F0FA46" w:rsidR="00565C25" w:rsidRPr="00ED1469" w:rsidRDefault="00565C25" w:rsidP="006D56C0">
            <w:pPr>
              <w:jc w:val="center"/>
              <w:outlineLvl w:val="0"/>
              <w:rPr>
                <w:sz w:val="22"/>
                <w:szCs w:val="22"/>
              </w:rPr>
            </w:pPr>
            <w:r w:rsidRPr="00ED1469">
              <w:rPr>
                <w:sz w:val="22"/>
                <w:szCs w:val="22"/>
              </w:rPr>
              <w:t>8 (kopā pavisam)</w:t>
            </w:r>
          </w:p>
        </w:tc>
        <w:tc>
          <w:tcPr>
            <w:tcW w:w="1883" w:type="pct"/>
            <w:shd w:val="clear" w:color="auto" w:fill="auto"/>
          </w:tcPr>
          <w:p w14:paraId="2E18B1C6" w14:textId="61D2FA12" w:rsidR="00565C25" w:rsidRPr="00ED1469" w:rsidRDefault="00565C25" w:rsidP="006E0396">
            <w:pPr>
              <w:widowControl/>
              <w:overflowPunct/>
              <w:autoSpaceDE/>
              <w:autoSpaceDN/>
              <w:adjustRightInd/>
              <w:rPr>
                <w:sz w:val="22"/>
                <w:szCs w:val="22"/>
              </w:rPr>
            </w:pPr>
            <w:r w:rsidRPr="00ED1469">
              <w:rPr>
                <w:sz w:val="22"/>
                <w:szCs w:val="22"/>
              </w:rPr>
              <w:t>Telpas aprīkojums atbilstoši personāla vajadzībām</w:t>
            </w:r>
            <w:r w:rsidR="006E0396" w:rsidRPr="00ED1469">
              <w:rPr>
                <w:sz w:val="22"/>
                <w:szCs w:val="22"/>
              </w:rPr>
              <w:t xml:space="preserve"> (datortehnika, interneta un telefona sakaru nodrošinājums)</w:t>
            </w:r>
          </w:p>
        </w:tc>
      </w:tr>
      <w:tr w:rsidR="00565C25" w:rsidRPr="00ED1469" w14:paraId="5DC67859" w14:textId="77777777" w:rsidTr="00153D30">
        <w:tc>
          <w:tcPr>
            <w:tcW w:w="311" w:type="pct"/>
            <w:shd w:val="clear" w:color="auto" w:fill="auto"/>
          </w:tcPr>
          <w:p w14:paraId="408DCDBA" w14:textId="77777777" w:rsidR="00565C25" w:rsidRPr="00ED1469" w:rsidRDefault="00565C25" w:rsidP="006D56C0">
            <w:pPr>
              <w:jc w:val="both"/>
              <w:outlineLvl w:val="0"/>
              <w:rPr>
                <w:sz w:val="22"/>
                <w:szCs w:val="22"/>
              </w:rPr>
            </w:pPr>
            <w:r w:rsidRPr="00ED1469">
              <w:rPr>
                <w:sz w:val="22"/>
                <w:szCs w:val="22"/>
              </w:rPr>
              <w:t>7.2.</w:t>
            </w:r>
          </w:p>
        </w:tc>
        <w:tc>
          <w:tcPr>
            <w:tcW w:w="1309" w:type="pct"/>
            <w:shd w:val="clear" w:color="auto" w:fill="auto"/>
          </w:tcPr>
          <w:p w14:paraId="1B1A302A" w14:textId="77777777" w:rsidR="00565C25" w:rsidRPr="00ED1469" w:rsidRDefault="00565C25" w:rsidP="006D56C0">
            <w:pPr>
              <w:jc w:val="both"/>
              <w:outlineLvl w:val="0"/>
              <w:rPr>
                <w:sz w:val="22"/>
                <w:szCs w:val="22"/>
              </w:rPr>
            </w:pPr>
            <w:r w:rsidRPr="00ED1469">
              <w:rPr>
                <w:sz w:val="22"/>
                <w:szCs w:val="22"/>
              </w:rPr>
              <w:t>Guļamtelpa</w:t>
            </w:r>
          </w:p>
        </w:tc>
        <w:tc>
          <w:tcPr>
            <w:tcW w:w="689" w:type="pct"/>
            <w:shd w:val="clear" w:color="auto" w:fill="auto"/>
          </w:tcPr>
          <w:p w14:paraId="56B67BB2" w14:textId="77777777" w:rsidR="00565C25" w:rsidRPr="00ED1469" w:rsidRDefault="00565C25" w:rsidP="006D56C0">
            <w:pPr>
              <w:jc w:val="center"/>
              <w:outlineLvl w:val="0"/>
              <w:rPr>
                <w:sz w:val="22"/>
                <w:szCs w:val="22"/>
              </w:rPr>
            </w:pPr>
            <w:r w:rsidRPr="00ED1469">
              <w:rPr>
                <w:sz w:val="22"/>
                <w:szCs w:val="22"/>
              </w:rPr>
              <w:t>Atbilstoši klientu skaitam</w:t>
            </w:r>
          </w:p>
        </w:tc>
        <w:tc>
          <w:tcPr>
            <w:tcW w:w="808" w:type="pct"/>
            <w:shd w:val="clear" w:color="auto" w:fill="auto"/>
          </w:tcPr>
          <w:p w14:paraId="488ED0E7" w14:textId="77777777" w:rsidR="00FA0F83" w:rsidRPr="00ED1469" w:rsidRDefault="00FA0F83" w:rsidP="006D56C0">
            <w:pPr>
              <w:jc w:val="center"/>
              <w:outlineLvl w:val="0"/>
              <w:rPr>
                <w:sz w:val="22"/>
                <w:szCs w:val="22"/>
              </w:rPr>
            </w:pPr>
          </w:p>
          <w:p w14:paraId="31B43D99" w14:textId="54187008" w:rsidR="00565C25" w:rsidRPr="00ED1469" w:rsidRDefault="00565C25" w:rsidP="006D56C0">
            <w:pPr>
              <w:jc w:val="center"/>
              <w:outlineLvl w:val="0"/>
              <w:rPr>
                <w:sz w:val="22"/>
                <w:szCs w:val="22"/>
              </w:rPr>
            </w:pPr>
            <w:r w:rsidRPr="00ED1469">
              <w:rPr>
                <w:sz w:val="22"/>
                <w:szCs w:val="22"/>
              </w:rPr>
              <w:t>4</w:t>
            </w:r>
          </w:p>
        </w:tc>
        <w:tc>
          <w:tcPr>
            <w:tcW w:w="1883" w:type="pct"/>
            <w:shd w:val="clear" w:color="auto" w:fill="auto"/>
          </w:tcPr>
          <w:p w14:paraId="6AABD991" w14:textId="77777777" w:rsidR="00565C25" w:rsidRPr="00ED1469" w:rsidRDefault="00565C25" w:rsidP="006E0396">
            <w:pPr>
              <w:jc w:val="both"/>
              <w:rPr>
                <w:sz w:val="22"/>
                <w:szCs w:val="22"/>
              </w:rPr>
            </w:pPr>
            <w:r w:rsidRPr="00ED1469">
              <w:rPr>
                <w:sz w:val="22"/>
                <w:szCs w:val="22"/>
              </w:rPr>
              <w:t>Atsevišķas guļamtelpas vīriešiem un sievietēm. Individuāla gulta, skapītis personīgajām mantām</w:t>
            </w:r>
          </w:p>
        </w:tc>
      </w:tr>
      <w:tr w:rsidR="00153D30" w:rsidRPr="00ED1469" w14:paraId="3D8F34B8" w14:textId="77777777" w:rsidTr="00153D30">
        <w:tc>
          <w:tcPr>
            <w:tcW w:w="311" w:type="pct"/>
            <w:shd w:val="clear" w:color="auto" w:fill="auto"/>
          </w:tcPr>
          <w:p w14:paraId="2203E505" w14:textId="77777777" w:rsidR="00153D30" w:rsidRPr="00ED1469" w:rsidRDefault="00153D30" w:rsidP="00153D30">
            <w:pPr>
              <w:jc w:val="both"/>
              <w:outlineLvl w:val="0"/>
              <w:rPr>
                <w:sz w:val="22"/>
                <w:szCs w:val="22"/>
              </w:rPr>
            </w:pPr>
            <w:bookmarkStart w:id="6" w:name="_Hlk113625443"/>
            <w:r w:rsidRPr="00ED1469">
              <w:rPr>
                <w:sz w:val="22"/>
                <w:szCs w:val="22"/>
              </w:rPr>
              <w:t>7.3.</w:t>
            </w:r>
          </w:p>
        </w:tc>
        <w:tc>
          <w:tcPr>
            <w:tcW w:w="1309" w:type="pct"/>
            <w:shd w:val="clear" w:color="auto" w:fill="auto"/>
          </w:tcPr>
          <w:p w14:paraId="77BB6CA2" w14:textId="77777777" w:rsidR="00153D30" w:rsidRPr="00ED1469" w:rsidRDefault="00153D30" w:rsidP="00153D30">
            <w:pPr>
              <w:jc w:val="both"/>
              <w:outlineLvl w:val="0"/>
              <w:rPr>
                <w:sz w:val="22"/>
                <w:szCs w:val="22"/>
              </w:rPr>
            </w:pPr>
            <w:r w:rsidRPr="00ED1469">
              <w:rPr>
                <w:sz w:val="22"/>
                <w:szCs w:val="22"/>
              </w:rPr>
              <w:t xml:space="preserve">Ēdamtelpa un </w:t>
            </w:r>
          </w:p>
          <w:p w14:paraId="0A75BFDF" w14:textId="6C436EF9" w:rsidR="00153D30" w:rsidRPr="00ED1469" w:rsidRDefault="00153D30" w:rsidP="00153D30">
            <w:pPr>
              <w:jc w:val="both"/>
              <w:outlineLvl w:val="0"/>
              <w:rPr>
                <w:strike/>
                <w:sz w:val="22"/>
                <w:szCs w:val="22"/>
              </w:rPr>
            </w:pPr>
            <w:r w:rsidRPr="00ED1469">
              <w:rPr>
                <w:sz w:val="22"/>
                <w:szCs w:val="22"/>
              </w:rPr>
              <w:t>ēdiena sadales vieta</w:t>
            </w:r>
          </w:p>
        </w:tc>
        <w:tc>
          <w:tcPr>
            <w:tcW w:w="689" w:type="pct"/>
            <w:shd w:val="clear" w:color="auto" w:fill="auto"/>
          </w:tcPr>
          <w:p w14:paraId="53279072" w14:textId="77777777" w:rsidR="00FA0F83" w:rsidRPr="00ED1469" w:rsidRDefault="00FA0F83" w:rsidP="00153D30">
            <w:pPr>
              <w:jc w:val="center"/>
              <w:outlineLvl w:val="0"/>
              <w:rPr>
                <w:sz w:val="22"/>
                <w:szCs w:val="22"/>
              </w:rPr>
            </w:pPr>
          </w:p>
          <w:p w14:paraId="624E7353" w14:textId="386343AA" w:rsidR="00153D30" w:rsidRPr="00ED1469" w:rsidRDefault="00153D30" w:rsidP="00153D30">
            <w:pPr>
              <w:jc w:val="center"/>
              <w:outlineLvl w:val="0"/>
              <w:rPr>
                <w:strike/>
                <w:sz w:val="22"/>
                <w:szCs w:val="22"/>
              </w:rPr>
            </w:pPr>
            <w:r w:rsidRPr="00ED1469">
              <w:rPr>
                <w:sz w:val="22"/>
                <w:szCs w:val="22"/>
              </w:rPr>
              <w:t>1</w:t>
            </w:r>
          </w:p>
        </w:tc>
        <w:tc>
          <w:tcPr>
            <w:tcW w:w="808" w:type="pct"/>
            <w:shd w:val="clear" w:color="auto" w:fill="auto"/>
          </w:tcPr>
          <w:p w14:paraId="68BDCAC2" w14:textId="77777777" w:rsidR="00FA0F83" w:rsidRPr="00ED1469" w:rsidRDefault="00FA0F83" w:rsidP="00FA0F83">
            <w:pPr>
              <w:jc w:val="center"/>
              <w:outlineLvl w:val="0"/>
              <w:rPr>
                <w:sz w:val="22"/>
                <w:szCs w:val="22"/>
              </w:rPr>
            </w:pPr>
          </w:p>
          <w:p w14:paraId="76AB2286" w14:textId="527189BC" w:rsidR="00153D30" w:rsidRPr="00ED1469" w:rsidRDefault="00153D30" w:rsidP="00FA0F83">
            <w:pPr>
              <w:jc w:val="center"/>
              <w:outlineLvl w:val="0"/>
              <w:rPr>
                <w:strike/>
                <w:sz w:val="22"/>
                <w:szCs w:val="22"/>
              </w:rPr>
            </w:pPr>
            <w:r w:rsidRPr="00ED1469">
              <w:rPr>
                <w:sz w:val="22"/>
                <w:szCs w:val="22"/>
              </w:rPr>
              <w:t>0.9</w:t>
            </w:r>
          </w:p>
        </w:tc>
        <w:tc>
          <w:tcPr>
            <w:tcW w:w="1883" w:type="pct"/>
            <w:shd w:val="clear" w:color="auto" w:fill="auto"/>
          </w:tcPr>
          <w:p w14:paraId="4FC675B2" w14:textId="47820B48" w:rsidR="00153D30" w:rsidRPr="00ED1469" w:rsidRDefault="00153D30" w:rsidP="00153D30">
            <w:pPr>
              <w:pStyle w:val="Sarakstarindkopa"/>
              <w:widowControl/>
              <w:numPr>
                <w:ilvl w:val="0"/>
                <w:numId w:val="11"/>
              </w:numPr>
              <w:overflowPunct/>
              <w:autoSpaceDE/>
              <w:autoSpaceDN/>
              <w:adjustRightInd/>
              <w:outlineLvl w:val="0"/>
              <w:rPr>
                <w:sz w:val="22"/>
                <w:szCs w:val="22"/>
              </w:rPr>
            </w:pPr>
            <w:r w:rsidRPr="00ED1469">
              <w:rPr>
                <w:sz w:val="22"/>
                <w:szCs w:val="22"/>
              </w:rPr>
              <w:t>gald</w:t>
            </w:r>
            <w:r w:rsidR="00FA0F83" w:rsidRPr="00ED1469">
              <w:rPr>
                <w:sz w:val="22"/>
                <w:szCs w:val="22"/>
              </w:rPr>
              <w:t>i</w:t>
            </w:r>
            <w:r w:rsidRPr="00ED1469">
              <w:rPr>
                <w:sz w:val="22"/>
                <w:szCs w:val="22"/>
              </w:rPr>
              <w:t xml:space="preserve">, krēsli; </w:t>
            </w:r>
          </w:p>
          <w:p w14:paraId="0B9E1299" w14:textId="77777777" w:rsidR="00153D30" w:rsidRPr="00ED1469" w:rsidRDefault="00153D30" w:rsidP="00153D30">
            <w:pPr>
              <w:pStyle w:val="Sarakstarindkopa"/>
              <w:widowControl/>
              <w:numPr>
                <w:ilvl w:val="0"/>
                <w:numId w:val="11"/>
              </w:numPr>
              <w:overflowPunct/>
              <w:autoSpaceDE/>
              <w:autoSpaceDN/>
              <w:adjustRightInd/>
              <w:outlineLvl w:val="0"/>
              <w:rPr>
                <w:sz w:val="22"/>
                <w:szCs w:val="22"/>
              </w:rPr>
            </w:pPr>
            <w:r w:rsidRPr="00ED1469">
              <w:rPr>
                <w:sz w:val="22"/>
                <w:szCs w:val="22"/>
              </w:rPr>
              <w:t xml:space="preserve">ēdiena servēšanas piederumi. </w:t>
            </w:r>
          </w:p>
          <w:p w14:paraId="1E5853AF" w14:textId="4A3C1E65" w:rsidR="00153D30" w:rsidRPr="00ED1469" w:rsidRDefault="00153D30" w:rsidP="00153D30">
            <w:pPr>
              <w:outlineLvl w:val="0"/>
              <w:rPr>
                <w:strike/>
                <w:sz w:val="22"/>
                <w:szCs w:val="22"/>
              </w:rPr>
            </w:pPr>
            <w:r w:rsidRPr="00ED1469">
              <w:rPr>
                <w:sz w:val="22"/>
                <w:szCs w:val="22"/>
              </w:rPr>
              <w:t>Telpa aprīkota atbilstoši normatīvajos aktos noteiktajām prasībām, ievērojot sanitārās normas</w:t>
            </w:r>
          </w:p>
        </w:tc>
      </w:tr>
      <w:bookmarkEnd w:id="6"/>
      <w:tr w:rsidR="00153D30" w:rsidRPr="00ED1469" w14:paraId="443A8C3C" w14:textId="77777777" w:rsidTr="00153D30">
        <w:tc>
          <w:tcPr>
            <w:tcW w:w="311" w:type="pct"/>
            <w:shd w:val="clear" w:color="auto" w:fill="auto"/>
          </w:tcPr>
          <w:p w14:paraId="39E65002" w14:textId="77777777" w:rsidR="00153D30" w:rsidRPr="00ED1469" w:rsidRDefault="00153D30" w:rsidP="00153D30">
            <w:pPr>
              <w:jc w:val="both"/>
              <w:outlineLvl w:val="0"/>
              <w:rPr>
                <w:sz w:val="22"/>
                <w:szCs w:val="22"/>
              </w:rPr>
            </w:pPr>
            <w:r w:rsidRPr="00ED1469">
              <w:rPr>
                <w:sz w:val="22"/>
                <w:szCs w:val="22"/>
              </w:rPr>
              <w:t>7.4.</w:t>
            </w:r>
          </w:p>
        </w:tc>
        <w:tc>
          <w:tcPr>
            <w:tcW w:w="1309" w:type="pct"/>
            <w:shd w:val="clear" w:color="auto" w:fill="auto"/>
          </w:tcPr>
          <w:p w14:paraId="53983C69" w14:textId="7F66E5F9" w:rsidR="00153D30" w:rsidRPr="00ED1469" w:rsidRDefault="00153D30" w:rsidP="00153D30">
            <w:pPr>
              <w:jc w:val="both"/>
              <w:outlineLvl w:val="0"/>
              <w:rPr>
                <w:sz w:val="22"/>
                <w:szCs w:val="22"/>
              </w:rPr>
            </w:pPr>
            <w:r w:rsidRPr="00ED1469">
              <w:rPr>
                <w:sz w:val="22"/>
                <w:szCs w:val="22"/>
              </w:rPr>
              <w:t>Tualete</w:t>
            </w:r>
          </w:p>
        </w:tc>
        <w:tc>
          <w:tcPr>
            <w:tcW w:w="689" w:type="pct"/>
            <w:shd w:val="clear" w:color="auto" w:fill="auto"/>
          </w:tcPr>
          <w:p w14:paraId="58151829" w14:textId="77777777" w:rsidR="00FA0F83" w:rsidRPr="00ED1469" w:rsidRDefault="00FA0F83" w:rsidP="00153D30">
            <w:pPr>
              <w:jc w:val="center"/>
              <w:outlineLvl w:val="0"/>
              <w:rPr>
                <w:sz w:val="22"/>
                <w:szCs w:val="22"/>
              </w:rPr>
            </w:pPr>
          </w:p>
          <w:p w14:paraId="12526043" w14:textId="2FDD4E64" w:rsidR="00153D30" w:rsidRPr="00ED1469" w:rsidRDefault="00153D30" w:rsidP="00153D30">
            <w:pPr>
              <w:jc w:val="center"/>
              <w:outlineLvl w:val="0"/>
              <w:rPr>
                <w:sz w:val="22"/>
                <w:szCs w:val="22"/>
              </w:rPr>
            </w:pPr>
            <w:r w:rsidRPr="00ED1469">
              <w:rPr>
                <w:sz w:val="22"/>
                <w:szCs w:val="22"/>
              </w:rPr>
              <w:t xml:space="preserve">1 </w:t>
            </w:r>
          </w:p>
        </w:tc>
        <w:tc>
          <w:tcPr>
            <w:tcW w:w="808" w:type="pct"/>
            <w:shd w:val="clear" w:color="auto" w:fill="auto"/>
            <w:vAlign w:val="center"/>
          </w:tcPr>
          <w:p w14:paraId="4EF9D8A0" w14:textId="77777777" w:rsidR="00153D30" w:rsidRPr="00ED1469" w:rsidRDefault="00153D30" w:rsidP="00153D30">
            <w:pPr>
              <w:jc w:val="center"/>
              <w:outlineLvl w:val="0"/>
              <w:rPr>
                <w:sz w:val="22"/>
                <w:szCs w:val="22"/>
              </w:rPr>
            </w:pPr>
            <w:r w:rsidRPr="00ED1469">
              <w:rPr>
                <w:sz w:val="22"/>
                <w:szCs w:val="22"/>
              </w:rPr>
              <w:t>1.20 m²;</w:t>
            </w:r>
          </w:p>
          <w:p w14:paraId="7D43B531" w14:textId="61F85195" w:rsidR="00153D30" w:rsidRPr="00ED1469" w:rsidRDefault="00153D30" w:rsidP="00153D30">
            <w:pPr>
              <w:jc w:val="center"/>
              <w:outlineLvl w:val="0"/>
              <w:rPr>
                <w:sz w:val="22"/>
                <w:szCs w:val="22"/>
              </w:rPr>
            </w:pPr>
            <w:r w:rsidRPr="00ED1469">
              <w:rPr>
                <w:sz w:val="22"/>
                <w:szCs w:val="22"/>
              </w:rPr>
              <w:t xml:space="preserve">personām </w:t>
            </w:r>
            <w:proofErr w:type="spellStart"/>
            <w:r w:rsidRPr="00ED1469">
              <w:rPr>
                <w:sz w:val="22"/>
                <w:szCs w:val="22"/>
              </w:rPr>
              <w:t>riteņkrēslā</w:t>
            </w:r>
            <w:proofErr w:type="spellEnd"/>
            <w:r w:rsidRPr="00ED1469">
              <w:rPr>
                <w:sz w:val="22"/>
                <w:szCs w:val="22"/>
              </w:rPr>
              <w:t xml:space="preserve"> - 2.88 m²</w:t>
            </w:r>
          </w:p>
        </w:tc>
        <w:tc>
          <w:tcPr>
            <w:tcW w:w="1883" w:type="pct"/>
            <w:shd w:val="clear" w:color="auto" w:fill="auto"/>
          </w:tcPr>
          <w:p w14:paraId="0E5EAAB5" w14:textId="77777777" w:rsidR="00153D30" w:rsidRPr="00ED1469" w:rsidRDefault="00153D30" w:rsidP="00153D30">
            <w:pPr>
              <w:rPr>
                <w:sz w:val="22"/>
                <w:szCs w:val="22"/>
              </w:rPr>
            </w:pPr>
            <w:r w:rsidRPr="00ED1469">
              <w:rPr>
                <w:sz w:val="22"/>
                <w:szCs w:val="22"/>
              </w:rPr>
              <w:t>- tualetes pods;</w:t>
            </w:r>
          </w:p>
          <w:p w14:paraId="60C7929B" w14:textId="77777777" w:rsidR="00153D30" w:rsidRPr="00ED1469" w:rsidRDefault="00153D30" w:rsidP="00153D30">
            <w:pPr>
              <w:rPr>
                <w:sz w:val="22"/>
                <w:szCs w:val="22"/>
              </w:rPr>
            </w:pPr>
            <w:r w:rsidRPr="00ED1469">
              <w:rPr>
                <w:sz w:val="22"/>
                <w:szCs w:val="22"/>
              </w:rPr>
              <w:t>- tualetes papīrs un papīra turētājs;</w:t>
            </w:r>
          </w:p>
          <w:p w14:paraId="63502EA1" w14:textId="77777777" w:rsidR="00153D30" w:rsidRPr="00ED1469" w:rsidRDefault="00153D30" w:rsidP="00153D30">
            <w:pPr>
              <w:pStyle w:val="Sarakstarindkopa"/>
              <w:widowControl/>
              <w:numPr>
                <w:ilvl w:val="0"/>
                <w:numId w:val="11"/>
              </w:numPr>
              <w:overflowPunct/>
              <w:autoSpaceDE/>
              <w:autoSpaceDN/>
              <w:adjustRightInd/>
              <w:ind w:left="179" w:hanging="141"/>
              <w:rPr>
                <w:sz w:val="22"/>
                <w:szCs w:val="22"/>
              </w:rPr>
            </w:pPr>
            <w:r w:rsidRPr="00ED1469">
              <w:rPr>
                <w:sz w:val="22"/>
                <w:szCs w:val="22"/>
              </w:rPr>
              <w:t xml:space="preserve">atkritumu urna; </w:t>
            </w:r>
          </w:p>
          <w:p w14:paraId="001517B1" w14:textId="1619CD07" w:rsidR="00153D30" w:rsidRPr="00ED1469" w:rsidRDefault="00153D30" w:rsidP="00153D30">
            <w:pPr>
              <w:outlineLvl w:val="0"/>
              <w:rPr>
                <w:sz w:val="22"/>
                <w:szCs w:val="22"/>
              </w:rPr>
            </w:pPr>
            <w:r w:rsidRPr="00ED1469">
              <w:rPr>
                <w:sz w:val="22"/>
                <w:szCs w:val="22"/>
              </w:rPr>
              <w:t xml:space="preserve">Pielāgota personām ar funkcionāliem traucējumiem </w:t>
            </w:r>
          </w:p>
        </w:tc>
      </w:tr>
      <w:tr w:rsidR="00153D30" w:rsidRPr="00ED1469" w14:paraId="37400C3D" w14:textId="77777777" w:rsidTr="00153D30">
        <w:tc>
          <w:tcPr>
            <w:tcW w:w="311" w:type="pct"/>
            <w:shd w:val="clear" w:color="auto" w:fill="auto"/>
          </w:tcPr>
          <w:p w14:paraId="1522B6B6" w14:textId="77777777" w:rsidR="00153D30" w:rsidRPr="00ED1469" w:rsidRDefault="00153D30" w:rsidP="00153D30">
            <w:pPr>
              <w:jc w:val="both"/>
              <w:outlineLvl w:val="0"/>
              <w:rPr>
                <w:sz w:val="22"/>
                <w:szCs w:val="22"/>
              </w:rPr>
            </w:pPr>
            <w:r w:rsidRPr="00ED1469">
              <w:rPr>
                <w:sz w:val="22"/>
                <w:szCs w:val="22"/>
              </w:rPr>
              <w:t>7.5.</w:t>
            </w:r>
          </w:p>
        </w:tc>
        <w:tc>
          <w:tcPr>
            <w:tcW w:w="1309" w:type="pct"/>
            <w:shd w:val="clear" w:color="auto" w:fill="auto"/>
          </w:tcPr>
          <w:p w14:paraId="6FC82E38" w14:textId="76DB46A7" w:rsidR="00153D30" w:rsidRPr="00ED1469" w:rsidRDefault="00153D30" w:rsidP="00153D30">
            <w:pPr>
              <w:jc w:val="both"/>
              <w:outlineLvl w:val="0"/>
              <w:rPr>
                <w:sz w:val="22"/>
                <w:szCs w:val="22"/>
              </w:rPr>
            </w:pPr>
            <w:r w:rsidRPr="00ED1469">
              <w:rPr>
                <w:sz w:val="22"/>
                <w:szCs w:val="22"/>
              </w:rPr>
              <w:t>Dušas telpa</w:t>
            </w:r>
          </w:p>
        </w:tc>
        <w:tc>
          <w:tcPr>
            <w:tcW w:w="689" w:type="pct"/>
            <w:shd w:val="clear" w:color="auto" w:fill="auto"/>
          </w:tcPr>
          <w:p w14:paraId="67B488D4" w14:textId="77777777" w:rsidR="00FA0F83" w:rsidRPr="00ED1469" w:rsidRDefault="00FA0F83" w:rsidP="00153D30">
            <w:pPr>
              <w:jc w:val="center"/>
              <w:outlineLvl w:val="0"/>
              <w:rPr>
                <w:sz w:val="22"/>
                <w:szCs w:val="22"/>
              </w:rPr>
            </w:pPr>
          </w:p>
          <w:p w14:paraId="6DA20CD5" w14:textId="3C4CC1D3" w:rsidR="00153D30" w:rsidRPr="00ED1469" w:rsidRDefault="00153D30" w:rsidP="00153D30">
            <w:pPr>
              <w:jc w:val="center"/>
              <w:outlineLvl w:val="0"/>
              <w:rPr>
                <w:sz w:val="22"/>
                <w:szCs w:val="22"/>
              </w:rPr>
            </w:pPr>
            <w:r w:rsidRPr="00ED1469">
              <w:rPr>
                <w:sz w:val="22"/>
                <w:szCs w:val="22"/>
              </w:rPr>
              <w:t xml:space="preserve">1 </w:t>
            </w:r>
          </w:p>
        </w:tc>
        <w:tc>
          <w:tcPr>
            <w:tcW w:w="808" w:type="pct"/>
            <w:shd w:val="clear" w:color="auto" w:fill="auto"/>
          </w:tcPr>
          <w:p w14:paraId="4DD30EE1" w14:textId="0AD74AE7" w:rsidR="00153D30" w:rsidRPr="00ED1469" w:rsidRDefault="00153D30" w:rsidP="00153D30">
            <w:pPr>
              <w:jc w:val="center"/>
              <w:outlineLvl w:val="0"/>
              <w:rPr>
                <w:sz w:val="22"/>
                <w:szCs w:val="22"/>
              </w:rPr>
            </w:pPr>
            <w:r w:rsidRPr="00ED1469">
              <w:rPr>
                <w:sz w:val="22"/>
                <w:szCs w:val="22"/>
              </w:rPr>
              <w:t>2.88 m² (kopā pavisam)</w:t>
            </w:r>
          </w:p>
        </w:tc>
        <w:tc>
          <w:tcPr>
            <w:tcW w:w="1883" w:type="pct"/>
            <w:shd w:val="clear" w:color="auto" w:fill="auto"/>
          </w:tcPr>
          <w:p w14:paraId="0061459B" w14:textId="77777777" w:rsidR="00153D30" w:rsidRPr="00ED1469" w:rsidRDefault="00153D30" w:rsidP="00153D30">
            <w:pPr>
              <w:outlineLvl w:val="0"/>
              <w:rPr>
                <w:sz w:val="22"/>
                <w:szCs w:val="22"/>
              </w:rPr>
            </w:pPr>
            <w:r w:rsidRPr="00ED1469">
              <w:rPr>
                <w:sz w:val="22"/>
                <w:szCs w:val="22"/>
              </w:rPr>
              <w:t xml:space="preserve">- nepieciešamais dušas aprīkojums </w:t>
            </w:r>
          </w:p>
          <w:p w14:paraId="7F0D2B38" w14:textId="193ACAEA" w:rsidR="00153D30" w:rsidRPr="00ED1469" w:rsidRDefault="00153D30" w:rsidP="00153D30">
            <w:pPr>
              <w:outlineLvl w:val="0"/>
              <w:rPr>
                <w:sz w:val="22"/>
                <w:szCs w:val="22"/>
              </w:rPr>
            </w:pPr>
          </w:p>
        </w:tc>
      </w:tr>
      <w:tr w:rsidR="00153D30" w:rsidRPr="00ED1469" w14:paraId="5377C720" w14:textId="77777777" w:rsidTr="00153D30">
        <w:tc>
          <w:tcPr>
            <w:tcW w:w="311" w:type="pct"/>
            <w:shd w:val="clear" w:color="auto" w:fill="auto"/>
          </w:tcPr>
          <w:p w14:paraId="2F22549B" w14:textId="77777777" w:rsidR="00153D30" w:rsidRPr="00ED1469" w:rsidRDefault="00153D30" w:rsidP="00153D30">
            <w:pPr>
              <w:jc w:val="both"/>
              <w:outlineLvl w:val="0"/>
              <w:rPr>
                <w:sz w:val="22"/>
                <w:szCs w:val="22"/>
              </w:rPr>
            </w:pPr>
            <w:r w:rsidRPr="00ED1469">
              <w:rPr>
                <w:sz w:val="22"/>
                <w:szCs w:val="22"/>
              </w:rPr>
              <w:t>7.6.</w:t>
            </w:r>
          </w:p>
        </w:tc>
        <w:tc>
          <w:tcPr>
            <w:tcW w:w="1309" w:type="pct"/>
            <w:shd w:val="clear" w:color="auto" w:fill="auto"/>
          </w:tcPr>
          <w:p w14:paraId="53148CFC" w14:textId="2EB7FBF0" w:rsidR="00153D30" w:rsidRPr="00ED1469" w:rsidRDefault="00153D30" w:rsidP="00153D30">
            <w:pPr>
              <w:jc w:val="both"/>
              <w:outlineLvl w:val="0"/>
              <w:rPr>
                <w:sz w:val="22"/>
                <w:szCs w:val="22"/>
              </w:rPr>
            </w:pPr>
            <w:r w:rsidRPr="00ED1469">
              <w:rPr>
                <w:sz w:val="22"/>
                <w:szCs w:val="22"/>
              </w:rPr>
              <w:t xml:space="preserve">Telpa apģērba mazgāšanai un žāvēšanai </w:t>
            </w:r>
          </w:p>
        </w:tc>
        <w:tc>
          <w:tcPr>
            <w:tcW w:w="689" w:type="pct"/>
            <w:shd w:val="clear" w:color="auto" w:fill="auto"/>
            <w:vAlign w:val="center"/>
          </w:tcPr>
          <w:p w14:paraId="56716EBF" w14:textId="6348FB9B" w:rsidR="00153D30" w:rsidRPr="00ED1469" w:rsidRDefault="00153D30" w:rsidP="00153D30">
            <w:pPr>
              <w:jc w:val="center"/>
              <w:outlineLvl w:val="0"/>
              <w:rPr>
                <w:sz w:val="22"/>
                <w:szCs w:val="22"/>
              </w:rPr>
            </w:pPr>
            <w:r w:rsidRPr="00ED1469">
              <w:rPr>
                <w:sz w:val="22"/>
                <w:szCs w:val="22"/>
              </w:rPr>
              <w:t>1</w:t>
            </w:r>
          </w:p>
        </w:tc>
        <w:tc>
          <w:tcPr>
            <w:tcW w:w="808" w:type="pct"/>
            <w:shd w:val="clear" w:color="auto" w:fill="auto"/>
            <w:vAlign w:val="center"/>
          </w:tcPr>
          <w:p w14:paraId="58B26F00" w14:textId="01E9543C" w:rsidR="00153D30" w:rsidRPr="00ED1469" w:rsidRDefault="00153D30" w:rsidP="00153D30">
            <w:pPr>
              <w:jc w:val="center"/>
              <w:outlineLvl w:val="0"/>
              <w:rPr>
                <w:sz w:val="22"/>
                <w:szCs w:val="22"/>
              </w:rPr>
            </w:pPr>
            <w:r w:rsidRPr="00ED1469">
              <w:rPr>
                <w:sz w:val="22"/>
                <w:szCs w:val="22"/>
              </w:rPr>
              <w:t>8m² (kopā pavisam)</w:t>
            </w:r>
          </w:p>
        </w:tc>
        <w:tc>
          <w:tcPr>
            <w:tcW w:w="1883" w:type="pct"/>
            <w:shd w:val="clear" w:color="auto" w:fill="auto"/>
          </w:tcPr>
          <w:p w14:paraId="1BB9EB98" w14:textId="77777777" w:rsidR="00200248" w:rsidRPr="00ED1469" w:rsidRDefault="00153D30" w:rsidP="00153D30">
            <w:pPr>
              <w:pStyle w:val="Sarakstarindkopa"/>
              <w:widowControl/>
              <w:numPr>
                <w:ilvl w:val="0"/>
                <w:numId w:val="11"/>
              </w:numPr>
              <w:overflowPunct/>
              <w:autoSpaceDE/>
              <w:autoSpaceDN/>
              <w:adjustRightInd/>
              <w:outlineLvl w:val="0"/>
              <w:rPr>
                <w:sz w:val="22"/>
                <w:szCs w:val="22"/>
              </w:rPr>
            </w:pPr>
            <w:r w:rsidRPr="00ED1469">
              <w:rPr>
                <w:sz w:val="22"/>
                <w:szCs w:val="22"/>
              </w:rPr>
              <w:t>izlietne, bļoda apģērba mazgāšanai vai cits alternatīvs aprīkojums apģērba mazgāšanas iespēju nodrošināšanai, piemēram, veļas mašīna;</w:t>
            </w:r>
          </w:p>
          <w:p w14:paraId="097E75BF" w14:textId="50D52359" w:rsidR="00153D30" w:rsidRPr="00ED1469" w:rsidRDefault="00153D30" w:rsidP="00153D30">
            <w:pPr>
              <w:pStyle w:val="Sarakstarindkopa"/>
              <w:widowControl/>
              <w:numPr>
                <w:ilvl w:val="0"/>
                <w:numId w:val="11"/>
              </w:numPr>
              <w:overflowPunct/>
              <w:autoSpaceDE/>
              <w:autoSpaceDN/>
              <w:adjustRightInd/>
              <w:outlineLvl w:val="0"/>
              <w:rPr>
                <w:sz w:val="22"/>
                <w:szCs w:val="22"/>
              </w:rPr>
            </w:pPr>
            <w:r w:rsidRPr="00ED1469">
              <w:rPr>
                <w:sz w:val="22"/>
                <w:szCs w:val="22"/>
              </w:rPr>
              <w:t>aprīkojums apģērba žāvēšanas nodrošināšanai.</w:t>
            </w:r>
          </w:p>
        </w:tc>
      </w:tr>
    </w:tbl>
    <w:bookmarkEnd w:id="3"/>
    <w:bookmarkEnd w:id="4"/>
    <w:p w14:paraId="0B81BC95" w14:textId="77777777" w:rsidR="00565C25" w:rsidRPr="00ED1469" w:rsidRDefault="00565C25" w:rsidP="00565C25">
      <w:pPr>
        <w:rPr>
          <w:b/>
          <w:sz w:val="22"/>
          <w:szCs w:val="22"/>
        </w:rPr>
      </w:pPr>
      <w:r w:rsidRPr="00ED1469">
        <w:rPr>
          <w:b/>
          <w:sz w:val="22"/>
          <w:szCs w:val="22"/>
        </w:rPr>
        <w:t>8. Personāls: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3932"/>
        <w:gridCol w:w="4388"/>
      </w:tblGrid>
      <w:tr w:rsidR="00ED1469" w:rsidRPr="00ED1469" w14:paraId="06AE9043" w14:textId="77777777" w:rsidTr="00ED1469">
        <w:tc>
          <w:tcPr>
            <w:tcW w:w="480" w:type="pct"/>
            <w:shd w:val="clear" w:color="auto" w:fill="auto"/>
          </w:tcPr>
          <w:p w14:paraId="0B2C5CC0" w14:textId="77777777" w:rsidR="00ED1469" w:rsidRPr="00ED1469" w:rsidRDefault="00ED1469" w:rsidP="006D56C0">
            <w:pPr>
              <w:jc w:val="both"/>
              <w:rPr>
                <w:b/>
                <w:sz w:val="22"/>
                <w:szCs w:val="22"/>
              </w:rPr>
            </w:pPr>
            <w:proofErr w:type="spellStart"/>
            <w:r w:rsidRPr="00ED1469">
              <w:rPr>
                <w:b/>
                <w:sz w:val="22"/>
                <w:szCs w:val="22"/>
              </w:rPr>
              <w:t>Nr.p.k</w:t>
            </w:r>
            <w:proofErr w:type="spellEnd"/>
            <w:r w:rsidRPr="00ED1469">
              <w:rPr>
                <w:b/>
                <w:sz w:val="22"/>
                <w:szCs w:val="22"/>
              </w:rPr>
              <w:t>.</w:t>
            </w:r>
          </w:p>
        </w:tc>
        <w:tc>
          <w:tcPr>
            <w:tcW w:w="2136" w:type="pct"/>
            <w:shd w:val="clear" w:color="auto" w:fill="auto"/>
          </w:tcPr>
          <w:p w14:paraId="4A8F173C" w14:textId="5DE9BE33" w:rsidR="00ED1469" w:rsidRPr="00ED1469" w:rsidRDefault="00ED1469" w:rsidP="006D56C0">
            <w:pPr>
              <w:jc w:val="center"/>
              <w:rPr>
                <w:b/>
                <w:sz w:val="22"/>
                <w:szCs w:val="22"/>
              </w:rPr>
            </w:pPr>
            <w:r w:rsidRPr="00ED1469">
              <w:rPr>
                <w:b/>
                <w:sz w:val="22"/>
                <w:szCs w:val="22"/>
              </w:rPr>
              <w:t>Amats un slodze</w:t>
            </w:r>
          </w:p>
        </w:tc>
        <w:tc>
          <w:tcPr>
            <w:tcW w:w="2384" w:type="pct"/>
            <w:shd w:val="clear" w:color="auto" w:fill="auto"/>
          </w:tcPr>
          <w:p w14:paraId="6E7B2E5D" w14:textId="77777777" w:rsidR="00ED1469" w:rsidRPr="00ED1469" w:rsidRDefault="00ED1469" w:rsidP="006D56C0">
            <w:pPr>
              <w:jc w:val="center"/>
              <w:rPr>
                <w:b/>
                <w:sz w:val="22"/>
                <w:szCs w:val="22"/>
              </w:rPr>
            </w:pPr>
            <w:r w:rsidRPr="00ED1469">
              <w:rPr>
                <w:b/>
                <w:sz w:val="22"/>
                <w:szCs w:val="22"/>
              </w:rPr>
              <w:t>Apmācības un kvalifikācijas celšana</w:t>
            </w:r>
          </w:p>
        </w:tc>
      </w:tr>
      <w:tr w:rsidR="00ED1469" w:rsidRPr="00ED1469" w14:paraId="60B078BA" w14:textId="77777777" w:rsidTr="00ED1469">
        <w:tc>
          <w:tcPr>
            <w:tcW w:w="480" w:type="pct"/>
            <w:shd w:val="clear" w:color="auto" w:fill="auto"/>
          </w:tcPr>
          <w:p w14:paraId="71E11229" w14:textId="77777777" w:rsidR="00ED1469" w:rsidRPr="00ED1469" w:rsidRDefault="00ED1469" w:rsidP="006D56C0">
            <w:pPr>
              <w:jc w:val="both"/>
              <w:rPr>
                <w:sz w:val="22"/>
                <w:szCs w:val="22"/>
              </w:rPr>
            </w:pPr>
            <w:r w:rsidRPr="00ED1469">
              <w:rPr>
                <w:sz w:val="22"/>
                <w:szCs w:val="22"/>
              </w:rPr>
              <w:t>8.1.</w:t>
            </w:r>
          </w:p>
        </w:tc>
        <w:tc>
          <w:tcPr>
            <w:tcW w:w="2136" w:type="pct"/>
            <w:shd w:val="clear" w:color="auto" w:fill="auto"/>
          </w:tcPr>
          <w:p w14:paraId="469EB0A1" w14:textId="521F28E3" w:rsidR="00ED1469" w:rsidRPr="00ED1469" w:rsidRDefault="00ED1469" w:rsidP="00ED1469">
            <w:pPr>
              <w:jc w:val="both"/>
              <w:rPr>
                <w:sz w:val="22"/>
                <w:szCs w:val="22"/>
              </w:rPr>
            </w:pPr>
            <w:r w:rsidRPr="00ED1469">
              <w:rPr>
                <w:sz w:val="22"/>
                <w:szCs w:val="22"/>
              </w:rPr>
              <w:t>Darbinieku (dežurants/apsargs/apkopēja un/vai cits speciālists) skaits, slodzes un darba laiks atbilstoši nepieciešamībai</w:t>
            </w:r>
          </w:p>
        </w:tc>
        <w:tc>
          <w:tcPr>
            <w:tcW w:w="2384" w:type="pct"/>
            <w:shd w:val="clear" w:color="auto" w:fill="auto"/>
          </w:tcPr>
          <w:p w14:paraId="50EAF471" w14:textId="77777777" w:rsidR="00ED1469" w:rsidRPr="00ED1469" w:rsidRDefault="00ED1469" w:rsidP="006D56C0">
            <w:pPr>
              <w:jc w:val="center"/>
              <w:rPr>
                <w:sz w:val="22"/>
                <w:szCs w:val="22"/>
              </w:rPr>
            </w:pPr>
            <w:r w:rsidRPr="00ED1469">
              <w:rPr>
                <w:sz w:val="22"/>
                <w:szCs w:val="22"/>
              </w:rPr>
              <w:t>Atbilstoši normatīvajos aktos noteiktajām prasībām</w:t>
            </w:r>
          </w:p>
        </w:tc>
      </w:tr>
    </w:tbl>
    <w:p w14:paraId="0A510955" w14:textId="77777777" w:rsidR="00565C25" w:rsidRPr="00ED1469" w:rsidRDefault="00565C25" w:rsidP="00565C25">
      <w:pPr>
        <w:jc w:val="both"/>
        <w:rPr>
          <w:b/>
          <w:sz w:val="22"/>
          <w:szCs w:val="22"/>
        </w:rPr>
      </w:pPr>
      <w:r w:rsidRPr="00ED1469">
        <w:rPr>
          <w:b/>
          <w:sz w:val="22"/>
          <w:szCs w:val="22"/>
        </w:rPr>
        <w:t>9. Darba laiks: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65C25" w:rsidRPr="00ED1469" w14:paraId="68BEF700" w14:textId="77777777" w:rsidTr="006D56C0">
        <w:tc>
          <w:tcPr>
            <w:tcW w:w="5000" w:type="pct"/>
            <w:shd w:val="clear" w:color="auto" w:fill="auto"/>
          </w:tcPr>
          <w:p w14:paraId="61DFB6C7" w14:textId="77777777" w:rsidR="00565C25" w:rsidRPr="00ED1469" w:rsidRDefault="00565C25" w:rsidP="006D56C0">
            <w:pPr>
              <w:jc w:val="both"/>
              <w:rPr>
                <w:color w:val="000000" w:themeColor="text1"/>
                <w:sz w:val="22"/>
                <w:szCs w:val="22"/>
              </w:rPr>
            </w:pPr>
            <w:r w:rsidRPr="00ED1469">
              <w:rPr>
                <w:color w:val="000000" w:themeColor="text1"/>
                <w:sz w:val="22"/>
                <w:szCs w:val="22"/>
              </w:rPr>
              <w:t>9.1. Naktspatversmes pakalpojums:</w:t>
            </w:r>
          </w:p>
          <w:p w14:paraId="5E73D346" w14:textId="77777777" w:rsidR="00565C25" w:rsidRPr="00ED1469" w:rsidRDefault="00565C25" w:rsidP="006D56C0">
            <w:pPr>
              <w:jc w:val="both"/>
              <w:rPr>
                <w:color w:val="000000" w:themeColor="text1"/>
                <w:sz w:val="22"/>
                <w:szCs w:val="22"/>
              </w:rPr>
            </w:pPr>
            <w:r w:rsidRPr="00ED1469">
              <w:rPr>
                <w:color w:val="000000" w:themeColor="text1"/>
                <w:sz w:val="22"/>
                <w:szCs w:val="22"/>
              </w:rPr>
              <w:t>9.1.1. 1.maija līdz 30.septembrim no plkst.20.00 līdz plkst.8.00;</w:t>
            </w:r>
          </w:p>
          <w:p w14:paraId="1C7CFC40" w14:textId="77777777" w:rsidR="00565C25" w:rsidRPr="00ED1469" w:rsidRDefault="00565C25" w:rsidP="006D56C0">
            <w:pPr>
              <w:tabs>
                <w:tab w:val="num" w:pos="1997"/>
              </w:tabs>
              <w:jc w:val="both"/>
              <w:rPr>
                <w:color w:val="000000" w:themeColor="text1"/>
                <w:sz w:val="22"/>
                <w:szCs w:val="22"/>
              </w:rPr>
            </w:pPr>
            <w:r w:rsidRPr="00ED1469">
              <w:rPr>
                <w:color w:val="000000" w:themeColor="text1"/>
                <w:sz w:val="22"/>
                <w:szCs w:val="22"/>
              </w:rPr>
              <w:t>9.1.2. 1.oktobra līdz 30.aprīlim no plkst.18.00 līdz plkst.8.00;</w:t>
            </w:r>
          </w:p>
          <w:p w14:paraId="01E5D23C" w14:textId="77777777" w:rsidR="00565C25" w:rsidRPr="00ED1469" w:rsidRDefault="00565C25" w:rsidP="006D56C0">
            <w:pPr>
              <w:tabs>
                <w:tab w:val="num" w:pos="1997"/>
              </w:tabs>
              <w:jc w:val="both"/>
              <w:rPr>
                <w:sz w:val="22"/>
                <w:szCs w:val="22"/>
              </w:rPr>
            </w:pPr>
            <w:r w:rsidRPr="00ED1469">
              <w:rPr>
                <w:color w:val="000000" w:themeColor="text1"/>
                <w:sz w:val="22"/>
                <w:szCs w:val="22"/>
              </w:rPr>
              <w:t>9.1.3. uzņemšanu visā naktspatversmes darba laikā, ja gaisa temperatūra ārā ir zemāka par 0° C, kā arī dienas laikā sniedz papildus vienreizēju ēdināšanas pakalpojumu.</w:t>
            </w:r>
          </w:p>
        </w:tc>
      </w:tr>
    </w:tbl>
    <w:p w14:paraId="0116A57B" w14:textId="01D7DD21" w:rsidR="00565C25" w:rsidRPr="00ED1469" w:rsidRDefault="00565C25" w:rsidP="00565C25">
      <w:pPr>
        <w:jc w:val="center"/>
        <w:rPr>
          <w:b/>
          <w:sz w:val="22"/>
          <w:szCs w:val="22"/>
        </w:rPr>
      </w:pPr>
      <w:r w:rsidRPr="00ED1469">
        <w:rPr>
          <w:b/>
          <w:sz w:val="22"/>
          <w:szCs w:val="22"/>
        </w:rPr>
        <w:t>IV Pakalpojuma organizēšana</w:t>
      </w:r>
    </w:p>
    <w:p w14:paraId="7DBD119A" w14:textId="77777777" w:rsidR="00565C25" w:rsidRPr="00ED1469" w:rsidRDefault="00565C25" w:rsidP="00565C25">
      <w:pPr>
        <w:rPr>
          <w:b/>
          <w:sz w:val="22"/>
          <w:szCs w:val="22"/>
        </w:rPr>
      </w:pPr>
      <w:r w:rsidRPr="00ED1469">
        <w:rPr>
          <w:b/>
          <w:sz w:val="22"/>
          <w:szCs w:val="22"/>
        </w:rPr>
        <w:t>11. Pakalpojuma pārtraukšana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65C25" w:rsidRPr="00ED1469" w14:paraId="4EE60ED5" w14:textId="77777777" w:rsidTr="006D56C0">
        <w:tc>
          <w:tcPr>
            <w:tcW w:w="5000" w:type="pct"/>
            <w:shd w:val="clear" w:color="auto" w:fill="auto"/>
          </w:tcPr>
          <w:p w14:paraId="595938D4" w14:textId="77777777" w:rsidR="00565C25" w:rsidRPr="00ED1469" w:rsidRDefault="00565C25" w:rsidP="006D56C0">
            <w:pPr>
              <w:rPr>
                <w:sz w:val="22"/>
                <w:szCs w:val="22"/>
              </w:rPr>
            </w:pPr>
            <w:r w:rsidRPr="00ED1469">
              <w:rPr>
                <w:sz w:val="22"/>
                <w:szCs w:val="22"/>
              </w:rPr>
              <w:t>Saskaņā ar normatīvajos aktos noteikto.</w:t>
            </w:r>
          </w:p>
        </w:tc>
      </w:tr>
    </w:tbl>
    <w:p w14:paraId="6AD3D7D8" w14:textId="77777777" w:rsidR="00565C25" w:rsidRPr="00ED1469" w:rsidRDefault="00565C25" w:rsidP="00565C25">
      <w:pPr>
        <w:jc w:val="both"/>
        <w:outlineLvl w:val="0"/>
        <w:rPr>
          <w:b/>
          <w:sz w:val="22"/>
          <w:szCs w:val="22"/>
        </w:rPr>
      </w:pPr>
      <w:r w:rsidRPr="00ED1469">
        <w:rPr>
          <w:b/>
          <w:sz w:val="22"/>
          <w:szCs w:val="22"/>
        </w:rPr>
        <w:t>12. Pakalpojuma dokumentēšana: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65C25" w:rsidRPr="00ED1469" w14:paraId="1B7E5DB4" w14:textId="77777777" w:rsidTr="006D56C0">
        <w:tc>
          <w:tcPr>
            <w:tcW w:w="5000" w:type="pct"/>
            <w:shd w:val="clear" w:color="auto" w:fill="auto"/>
          </w:tcPr>
          <w:p w14:paraId="636B66D6" w14:textId="3A69B2C1" w:rsidR="00565C25" w:rsidRPr="00ED1469" w:rsidRDefault="00565C25" w:rsidP="006D56C0">
            <w:pPr>
              <w:jc w:val="both"/>
              <w:rPr>
                <w:sz w:val="22"/>
                <w:szCs w:val="22"/>
              </w:rPr>
            </w:pPr>
            <w:r w:rsidRPr="00ED1469">
              <w:rPr>
                <w:sz w:val="22"/>
                <w:szCs w:val="22"/>
              </w:rPr>
              <w:lastRenderedPageBreak/>
              <w:t>12.1. klientu reģistrācijas žurnāls, kurā katru dienu tiek veikta atzīme par klientiem, kuriem sniegts pakalpojums. Katru mēnesi, ņemot par pamatu žurnāla datus, tiek sagatavots apkopojums par iestādes noslogojumu;</w:t>
            </w:r>
          </w:p>
          <w:p w14:paraId="748EDA81" w14:textId="5CA73BFB" w:rsidR="00565C25" w:rsidRPr="00ED1469" w:rsidRDefault="00565C25" w:rsidP="006D56C0">
            <w:pPr>
              <w:jc w:val="both"/>
              <w:rPr>
                <w:sz w:val="22"/>
                <w:szCs w:val="22"/>
              </w:rPr>
            </w:pPr>
            <w:r w:rsidRPr="00ED1469">
              <w:rPr>
                <w:sz w:val="22"/>
                <w:szCs w:val="22"/>
              </w:rPr>
              <w:t>12.</w:t>
            </w:r>
            <w:r w:rsidR="00BD6E67" w:rsidRPr="00ED1469">
              <w:rPr>
                <w:sz w:val="22"/>
                <w:szCs w:val="22"/>
              </w:rPr>
              <w:t>2</w:t>
            </w:r>
            <w:r w:rsidRPr="00ED1469">
              <w:rPr>
                <w:sz w:val="22"/>
                <w:szCs w:val="22"/>
              </w:rPr>
              <w:t>. klienta uzņemšanas akt</w:t>
            </w:r>
            <w:r w:rsidR="00305089" w:rsidRPr="00ED1469">
              <w:rPr>
                <w:sz w:val="22"/>
                <w:szCs w:val="22"/>
              </w:rPr>
              <w:t>s</w:t>
            </w:r>
            <w:r w:rsidR="008246EE" w:rsidRPr="00ED1469">
              <w:rPr>
                <w:sz w:val="22"/>
                <w:szCs w:val="22"/>
              </w:rPr>
              <w:t>;</w:t>
            </w:r>
          </w:p>
          <w:p w14:paraId="2A550A71" w14:textId="35875EBD" w:rsidR="008246EE" w:rsidRPr="00ED1469" w:rsidRDefault="008246EE" w:rsidP="006D56C0">
            <w:pPr>
              <w:jc w:val="both"/>
              <w:rPr>
                <w:sz w:val="22"/>
                <w:szCs w:val="22"/>
              </w:rPr>
            </w:pPr>
            <w:r w:rsidRPr="00ED1469">
              <w:rPr>
                <w:sz w:val="22"/>
                <w:szCs w:val="22"/>
              </w:rPr>
              <w:t>12.</w:t>
            </w:r>
            <w:r w:rsidR="00BD6E67" w:rsidRPr="00ED1469">
              <w:rPr>
                <w:sz w:val="22"/>
                <w:szCs w:val="22"/>
              </w:rPr>
              <w:t>3</w:t>
            </w:r>
            <w:r w:rsidRPr="00ED1469">
              <w:rPr>
                <w:sz w:val="22"/>
                <w:szCs w:val="22"/>
              </w:rPr>
              <w:t>. u.c. dokumentācija, kas attiecas uz klientu.</w:t>
            </w:r>
          </w:p>
        </w:tc>
      </w:tr>
    </w:tbl>
    <w:p w14:paraId="59DD9543" w14:textId="77777777" w:rsidR="00565C25" w:rsidRPr="00ED1469" w:rsidRDefault="00565C25" w:rsidP="00565C25">
      <w:pPr>
        <w:rPr>
          <w:b/>
          <w:sz w:val="22"/>
          <w:szCs w:val="22"/>
        </w:rPr>
      </w:pPr>
      <w:r w:rsidRPr="00ED1469">
        <w:rPr>
          <w:b/>
          <w:sz w:val="22"/>
          <w:szCs w:val="22"/>
        </w:rPr>
        <w:t>13. Pakalpojuma novērtēšana: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3818"/>
        <w:gridCol w:w="2049"/>
        <w:gridCol w:w="2454"/>
      </w:tblGrid>
      <w:tr w:rsidR="00565C25" w:rsidRPr="00ED1469" w14:paraId="2C349D54" w14:textId="77777777" w:rsidTr="006D56C0">
        <w:trPr>
          <w:trHeight w:val="207"/>
        </w:trPr>
        <w:tc>
          <w:tcPr>
            <w:tcW w:w="0" w:type="auto"/>
            <w:shd w:val="clear" w:color="auto" w:fill="auto"/>
          </w:tcPr>
          <w:p w14:paraId="24B40122" w14:textId="77777777" w:rsidR="00565C25" w:rsidRPr="00ED1469" w:rsidRDefault="00565C25" w:rsidP="006D56C0">
            <w:pPr>
              <w:rPr>
                <w:b/>
                <w:sz w:val="22"/>
                <w:szCs w:val="22"/>
              </w:rPr>
            </w:pPr>
            <w:proofErr w:type="spellStart"/>
            <w:r w:rsidRPr="00ED1469">
              <w:rPr>
                <w:b/>
                <w:sz w:val="22"/>
                <w:szCs w:val="22"/>
              </w:rPr>
              <w:t>Nr.p.k</w:t>
            </w:r>
            <w:proofErr w:type="spellEnd"/>
            <w:r w:rsidRPr="00ED1469">
              <w:rPr>
                <w:b/>
                <w:sz w:val="22"/>
                <w:szCs w:val="22"/>
              </w:rPr>
              <w:t>.</w:t>
            </w:r>
          </w:p>
        </w:tc>
        <w:tc>
          <w:tcPr>
            <w:tcW w:w="0" w:type="auto"/>
            <w:shd w:val="clear" w:color="auto" w:fill="auto"/>
          </w:tcPr>
          <w:p w14:paraId="289C4E5E" w14:textId="77777777" w:rsidR="00565C25" w:rsidRPr="00ED1469" w:rsidRDefault="00565C25" w:rsidP="006D56C0">
            <w:pPr>
              <w:rPr>
                <w:b/>
                <w:sz w:val="22"/>
                <w:szCs w:val="22"/>
              </w:rPr>
            </w:pPr>
            <w:r w:rsidRPr="00ED1469">
              <w:rPr>
                <w:b/>
                <w:sz w:val="22"/>
                <w:szCs w:val="22"/>
              </w:rPr>
              <w:t>Novērtēšanas veids</w:t>
            </w:r>
          </w:p>
        </w:tc>
        <w:tc>
          <w:tcPr>
            <w:tcW w:w="0" w:type="auto"/>
            <w:shd w:val="clear" w:color="auto" w:fill="auto"/>
          </w:tcPr>
          <w:p w14:paraId="0F773DE6" w14:textId="77777777" w:rsidR="00565C25" w:rsidRPr="00ED1469" w:rsidRDefault="00565C25" w:rsidP="006D56C0">
            <w:pPr>
              <w:rPr>
                <w:b/>
                <w:sz w:val="22"/>
                <w:szCs w:val="22"/>
              </w:rPr>
            </w:pPr>
            <w:r w:rsidRPr="00ED1469">
              <w:rPr>
                <w:b/>
                <w:sz w:val="22"/>
                <w:szCs w:val="22"/>
              </w:rPr>
              <w:t>Izpildītājs</w:t>
            </w:r>
          </w:p>
        </w:tc>
        <w:tc>
          <w:tcPr>
            <w:tcW w:w="0" w:type="auto"/>
            <w:shd w:val="clear" w:color="auto" w:fill="auto"/>
          </w:tcPr>
          <w:p w14:paraId="6C8E5A8C" w14:textId="77777777" w:rsidR="00565C25" w:rsidRPr="00ED1469" w:rsidRDefault="00565C25" w:rsidP="006D56C0">
            <w:pPr>
              <w:rPr>
                <w:b/>
                <w:sz w:val="22"/>
                <w:szCs w:val="22"/>
              </w:rPr>
            </w:pPr>
            <w:r w:rsidRPr="00ED1469">
              <w:rPr>
                <w:b/>
                <w:sz w:val="22"/>
                <w:szCs w:val="22"/>
              </w:rPr>
              <w:t>Regularitāte</w:t>
            </w:r>
          </w:p>
        </w:tc>
      </w:tr>
      <w:tr w:rsidR="00565C25" w:rsidRPr="00ED1469" w14:paraId="4CD5E1FC" w14:textId="77777777" w:rsidTr="006D56C0">
        <w:trPr>
          <w:trHeight w:val="206"/>
        </w:trPr>
        <w:tc>
          <w:tcPr>
            <w:tcW w:w="0" w:type="auto"/>
            <w:shd w:val="clear" w:color="auto" w:fill="auto"/>
          </w:tcPr>
          <w:p w14:paraId="79846BB7" w14:textId="77777777" w:rsidR="00565C25" w:rsidRPr="00ED1469" w:rsidRDefault="00565C25" w:rsidP="006D56C0">
            <w:pPr>
              <w:rPr>
                <w:sz w:val="22"/>
                <w:szCs w:val="22"/>
              </w:rPr>
            </w:pPr>
            <w:r w:rsidRPr="00ED1469">
              <w:rPr>
                <w:sz w:val="22"/>
                <w:szCs w:val="22"/>
              </w:rPr>
              <w:t>13.1.</w:t>
            </w:r>
          </w:p>
        </w:tc>
        <w:tc>
          <w:tcPr>
            <w:tcW w:w="0" w:type="auto"/>
            <w:shd w:val="clear" w:color="auto" w:fill="auto"/>
          </w:tcPr>
          <w:p w14:paraId="68254144" w14:textId="77777777" w:rsidR="00565C25" w:rsidRPr="00ED1469" w:rsidRDefault="00565C25" w:rsidP="006D56C0">
            <w:pPr>
              <w:rPr>
                <w:sz w:val="22"/>
                <w:szCs w:val="22"/>
              </w:rPr>
            </w:pPr>
            <w:r w:rsidRPr="00ED1469">
              <w:rPr>
                <w:sz w:val="22"/>
                <w:szCs w:val="22"/>
              </w:rPr>
              <w:t>Pakalpojuma kvalitātes novērtēšana</w:t>
            </w:r>
          </w:p>
        </w:tc>
        <w:tc>
          <w:tcPr>
            <w:tcW w:w="0" w:type="auto"/>
            <w:shd w:val="clear" w:color="auto" w:fill="auto"/>
          </w:tcPr>
          <w:p w14:paraId="7845BC38" w14:textId="77777777" w:rsidR="00565C25" w:rsidRPr="00ED1469" w:rsidRDefault="00565C25" w:rsidP="006D56C0">
            <w:pPr>
              <w:rPr>
                <w:sz w:val="22"/>
                <w:szCs w:val="22"/>
              </w:rPr>
            </w:pPr>
            <w:r w:rsidRPr="00ED1469">
              <w:rPr>
                <w:sz w:val="22"/>
                <w:szCs w:val="22"/>
              </w:rPr>
              <w:t>Pakalpojuma pasūtītājs</w:t>
            </w:r>
          </w:p>
        </w:tc>
        <w:tc>
          <w:tcPr>
            <w:tcW w:w="0" w:type="auto"/>
            <w:shd w:val="clear" w:color="auto" w:fill="auto"/>
          </w:tcPr>
          <w:p w14:paraId="2652AD7A" w14:textId="77777777" w:rsidR="00565C25" w:rsidRPr="00ED1469" w:rsidRDefault="00565C25" w:rsidP="006D56C0">
            <w:pPr>
              <w:rPr>
                <w:sz w:val="22"/>
                <w:szCs w:val="22"/>
              </w:rPr>
            </w:pPr>
            <w:r w:rsidRPr="00ED1469">
              <w:rPr>
                <w:sz w:val="22"/>
                <w:szCs w:val="22"/>
              </w:rPr>
              <w:t>Pēc nepieciešamības</w:t>
            </w:r>
          </w:p>
        </w:tc>
      </w:tr>
      <w:tr w:rsidR="00565C25" w:rsidRPr="00ED1469" w14:paraId="3C8DC566" w14:textId="77777777" w:rsidTr="006D56C0">
        <w:trPr>
          <w:trHeight w:val="206"/>
        </w:trPr>
        <w:tc>
          <w:tcPr>
            <w:tcW w:w="0" w:type="auto"/>
            <w:shd w:val="clear" w:color="auto" w:fill="auto"/>
          </w:tcPr>
          <w:p w14:paraId="444B5105" w14:textId="77777777" w:rsidR="00565C25" w:rsidRPr="00ED1469" w:rsidRDefault="00565C25" w:rsidP="006D56C0">
            <w:pPr>
              <w:rPr>
                <w:sz w:val="22"/>
                <w:szCs w:val="22"/>
              </w:rPr>
            </w:pPr>
            <w:r w:rsidRPr="00ED1469">
              <w:rPr>
                <w:sz w:val="22"/>
                <w:szCs w:val="22"/>
              </w:rPr>
              <w:t>13.2.</w:t>
            </w:r>
          </w:p>
        </w:tc>
        <w:tc>
          <w:tcPr>
            <w:tcW w:w="0" w:type="auto"/>
            <w:shd w:val="clear" w:color="auto" w:fill="auto"/>
          </w:tcPr>
          <w:p w14:paraId="187009CE" w14:textId="77777777" w:rsidR="00565C25" w:rsidRPr="00ED1469" w:rsidRDefault="00565C25" w:rsidP="006D56C0">
            <w:pPr>
              <w:rPr>
                <w:sz w:val="22"/>
                <w:szCs w:val="22"/>
              </w:rPr>
            </w:pPr>
            <w:r w:rsidRPr="00ED1469">
              <w:rPr>
                <w:bCs/>
                <w:sz w:val="22"/>
                <w:szCs w:val="22"/>
              </w:rPr>
              <w:t>Pakalpojuma sniedzēja darbības pašnovērtējums</w:t>
            </w:r>
          </w:p>
        </w:tc>
        <w:tc>
          <w:tcPr>
            <w:tcW w:w="0" w:type="auto"/>
            <w:shd w:val="clear" w:color="auto" w:fill="auto"/>
          </w:tcPr>
          <w:p w14:paraId="1D34E746" w14:textId="77777777" w:rsidR="00565C25" w:rsidRPr="00ED1469" w:rsidRDefault="00565C25" w:rsidP="006D56C0">
            <w:pPr>
              <w:rPr>
                <w:sz w:val="22"/>
                <w:szCs w:val="22"/>
              </w:rPr>
            </w:pPr>
            <w:r w:rsidRPr="00ED1469">
              <w:rPr>
                <w:bCs/>
                <w:sz w:val="22"/>
                <w:szCs w:val="22"/>
              </w:rPr>
              <w:t>Pakalpojuma sniedzējs</w:t>
            </w:r>
          </w:p>
        </w:tc>
        <w:tc>
          <w:tcPr>
            <w:tcW w:w="0" w:type="auto"/>
            <w:shd w:val="clear" w:color="auto" w:fill="auto"/>
          </w:tcPr>
          <w:p w14:paraId="11992E31" w14:textId="77777777" w:rsidR="00565C25" w:rsidRPr="00ED1469" w:rsidRDefault="00565C25" w:rsidP="006D56C0">
            <w:pPr>
              <w:rPr>
                <w:sz w:val="22"/>
                <w:szCs w:val="22"/>
              </w:rPr>
            </w:pPr>
            <w:r w:rsidRPr="00ED1469">
              <w:rPr>
                <w:bCs/>
                <w:sz w:val="22"/>
                <w:szCs w:val="22"/>
              </w:rPr>
              <w:t>Ne retāk kā vienu reizi gadā</w:t>
            </w:r>
          </w:p>
        </w:tc>
      </w:tr>
      <w:tr w:rsidR="00565C25" w:rsidRPr="00ED1469" w14:paraId="79C26796" w14:textId="77777777" w:rsidTr="006D56C0">
        <w:trPr>
          <w:trHeight w:val="620"/>
        </w:trPr>
        <w:tc>
          <w:tcPr>
            <w:tcW w:w="0" w:type="auto"/>
            <w:shd w:val="clear" w:color="auto" w:fill="auto"/>
          </w:tcPr>
          <w:p w14:paraId="25DAAB5B" w14:textId="77777777" w:rsidR="00565C25" w:rsidRPr="00ED1469" w:rsidRDefault="00565C25" w:rsidP="006D56C0">
            <w:pPr>
              <w:rPr>
                <w:sz w:val="22"/>
                <w:szCs w:val="22"/>
              </w:rPr>
            </w:pPr>
            <w:r w:rsidRPr="00ED1469">
              <w:rPr>
                <w:sz w:val="22"/>
                <w:szCs w:val="22"/>
              </w:rPr>
              <w:t>13.3.</w:t>
            </w:r>
          </w:p>
        </w:tc>
        <w:tc>
          <w:tcPr>
            <w:tcW w:w="0" w:type="auto"/>
            <w:shd w:val="clear" w:color="auto" w:fill="auto"/>
          </w:tcPr>
          <w:p w14:paraId="50EC789B" w14:textId="77777777" w:rsidR="00565C25" w:rsidRPr="00ED1469" w:rsidRDefault="00565C25" w:rsidP="006D56C0">
            <w:pPr>
              <w:rPr>
                <w:bCs/>
                <w:sz w:val="22"/>
                <w:szCs w:val="22"/>
              </w:rPr>
            </w:pPr>
            <w:r w:rsidRPr="00ED1469">
              <w:rPr>
                <w:bCs/>
                <w:sz w:val="22"/>
                <w:szCs w:val="22"/>
              </w:rPr>
              <w:t xml:space="preserve">Klientu apmierinātības līmeņa novērtēšana </w:t>
            </w:r>
          </w:p>
        </w:tc>
        <w:tc>
          <w:tcPr>
            <w:tcW w:w="0" w:type="auto"/>
            <w:shd w:val="clear" w:color="auto" w:fill="auto"/>
          </w:tcPr>
          <w:p w14:paraId="1ADBB524" w14:textId="77777777" w:rsidR="00565C25" w:rsidRPr="00ED1469" w:rsidRDefault="00565C25" w:rsidP="006D56C0">
            <w:pPr>
              <w:rPr>
                <w:bCs/>
                <w:sz w:val="22"/>
                <w:szCs w:val="22"/>
              </w:rPr>
            </w:pPr>
            <w:r w:rsidRPr="00ED1469">
              <w:rPr>
                <w:bCs/>
                <w:sz w:val="22"/>
                <w:szCs w:val="22"/>
              </w:rPr>
              <w:t>Pakalpojuma sniedzējs</w:t>
            </w:r>
          </w:p>
        </w:tc>
        <w:tc>
          <w:tcPr>
            <w:tcW w:w="0" w:type="auto"/>
            <w:shd w:val="clear" w:color="auto" w:fill="auto"/>
          </w:tcPr>
          <w:p w14:paraId="79C0EFF4" w14:textId="77777777" w:rsidR="00565C25" w:rsidRPr="00ED1469" w:rsidRDefault="00565C25" w:rsidP="006D56C0">
            <w:pPr>
              <w:rPr>
                <w:bCs/>
                <w:sz w:val="22"/>
                <w:szCs w:val="22"/>
              </w:rPr>
            </w:pPr>
            <w:r w:rsidRPr="00ED1469">
              <w:rPr>
                <w:bCs/>
                <w:sz w:val="22"/>
                <w:szCs w:val="22"/>
              </w:rPr>
              <w:t xml:space="preserve">Vismaz vienu reizi gadā </w:t>
            </w:r>
          </w:p>
        </w:tc>
      </w:tr>
    </w:tbl>
    <w:p w14:paraId="320CE0C0" w14:textId="77777777" w:rsidR="00565C25" w:rsidRPr="00805A14" w:rsidRDefault="00565C25" w:rsidP="00565C25">
      <w:pPr>
        <w:jc w:val="both"/>
        <w:rPr>
          <w:b/>
          <w:sz w:val="22"/>
          <w:szCs w:val="22"/>
        </w:rPr>
      </w:pPr>
    </w:p>
    <w:p w14:paraId="3316F7F3" w14:textId="77777777" w:rsidR="00565C25" w:rsidRPr="00805A14" w:rsidRDefault="00565C25" w:rsidP="00565C25">
      <w:pPr>
        <w:widowControl/>
        <w:overflowPunct/>
        <w:autoSpaceDE/>
        <w:autoSpaceDN/>
        <w:adjustRightInd/>
        <w:spacing w:after="160" w:line="259" w:lineRule="auto"/>
        <w:rPr>
          <w:b/>
          <w:sz w:val="22"/>
          <w:szCs w:val="22"/>
        </w:rPr>
      </w:pPr>
      <w:r w:rsidRPr="00805A14">
        <w:rPr>
          <w:b/>
          <w:sz w:val="22"/>
          <w:szCs w:val="22"/>
        </w:rPr>
        <w:br w:type="page"/>
      </w:r>
    </w:p>
    <w:tbl>
      <w:tblPr>
        <w:tblW w:w="0" w:type="auto"/>
        <w:tblLook w:val="04A0" w:firstRow="1" w:lastRow="0" w:firstColumn="1" w:lastColumn="0" w:noHBand="0" w:noVBand="1"/>
      </w:tblPr>
      <w:tblGrid>
        <w:gridCol w:w="9214"/>
      </w:tblGrid>
      <w:tr w:rsidR="00565C25" w:rsidRPr="00805A14" w14:paraId="3A5B3CDE" w14:textId="77777777" w:rsidTr="006D56C0">
        <w:trPr>
          <w:trHeight w:val="664"/>
        </w:trPr>
        <w:tc>
          <w:tcPr>
            <w:tcW w:w="9285" w:type="dxa"/>
            <w:tcBorders>
              <w:top w:val="nil"/>
              <w:left w:val="nil"/>
              <w:bottom w:val="single" w:sz="4" w:space="0" w:color="auto"/>
              <w:right w:val="nil"/>
            </w:tcBorders>
          </w:tcPr>
          <w:p w14:paraId="1332E2B9" w14:textId="77777777" w:rsidR="00565C25" w:rsidRPr="00805A14" w:rsidRDefault="00565C25" w:rsidP="006D56C0">
            <w:pPr>
              <w:jc w:val="right"/>
              <w:rPr>
                <w:b/>
                <w:sz w:val="22"/>
                <w:szCs w:val="22"/>
              </w:rPr>
            </w:pPr>
            <w:bookmarkStart w:id="7" w:name="_Hlk58239981"/>
            <w:r w:rsidRPr="00805A14">
              <w:rPr>
                <w:b/>
                <w:sz w:val="22"/>
                <w:szCs w:val="22"/>
              </w:rPr>
              <w:lastRenderedPageBreak/>
              <w:t>2.pielikums</w:t>
            </w:r>
          </w:p>
          <w:p w14:paraId="22308496" w14:textId="77777777" w:rsidR="00565C25" w:rsidRPr="00805A14" w:rsidRDefault="00565C25" w:rsidP="006D56C0">
            <w:pPr>
              <w:rPr>
                <w:sz w:val="22"/>
                <w:szCs w:val="22"/>
              </w:rPr>
            </w:pPr>
          </w:p>
        </w:tc>
      </w:tr>
      <w:tr w:rsidR="00565C25" w:rsidRPr="00805A14" w14:paraId="443CCF57" w14:textId="77777777" w:rsidTr="006D56C0">
        <w:trPr>
          <w:trHeight w:val="331"/>
        </w:trPr>
        <w:tc>
          <w:tcPr>
            <w:tcW w:w="9285" w:type="dxa"/>
            <w:hideMark/>
          </w:tcPr>
          <w:p w14:paraId="593AEA56" w14:textId="77777777" w:rsidR="00565C25" w:rsidRPr="00805A14" w:rsidRDefault="00565C25" w:rsidP="006D56C0">
            <w:pPr>
              <w:jc w:val="center"/>
              <w:rPr>
                <w:i/>
                <w:sz w:val="22"/>
                <w:szCs w:val="22"/>
              </w:rPr>
            </w:pPr>
            <w:r w:rsidRPr="00805A14">
              <w:rPr>
                <w:i/>
                <w:sz w:val="22"/>
                <w:szCs w:val="22"/>
              </w:rPr>
              <w:t>(tiek sagatavots uz uzņēmuma veidlapas)</w:t>
            </w:r>
          </w:p>
        </w:tc>
      </w:tr>
    </w:tbl>
    <w:p w14:paraId="6BEB1E3C" w14:textId="77777777" w:rsidR="00565C25" w:rsidRPr="00805A14" w:rsidRDefault="00565C25" w:rsidP="00565C25">
      <w:pPr>
        <w:jc w:val="center"/>
        <w:rPr>
          <w:b/>
          <w:iCs/>
          <w:sz w:val="22"/>
          <w:szCs w:val="22"/>
        </w:rPr>
      </w:pPr>
      <w:r w:rsidRPr="00805A14">
        <w:rPr>
          <w:b/>
          <w:iCs/>
          <w:sz w:val="22"/>
          <w:szCs w:val="22"/>
        </w:rPr>
        <w:t>PIETEIKUMS</w:t>
      </w:r>
    </w:p>
    <w:p w14:paraId="35F3D7A3" w14:textId="77777777" w:rsidR="00565C25" w:rsidRPr="00805A14" w:rsidRDefault="00565C25" w:rsidP="00565C25">
      <w:pPr>
        <w:jc w:val="center"/>
        <w:rPr>
          <w:b/>
          <w:bCs/>
          <w:sz w:val="22"/>
          <w:szCs w:val="22"/>
        </w:rPr>
      </w:pPr>
      <w:r w:rsidRPr="00805A14">
        <w:rPr>
          <w:b/>
          <w:bCs/>
          <w:sz w:val="22"/>
          <w:szCs w:val="22"/>
        </w:rPr>
        <w:t>Iepirkumam</w:t>
      </w:r>
    </w:p>
    <w:p w14:paraId="66A45B29" w14:textId="0593B93F" w:rsidR="00565C25" w:rsidRPr="00805A14" w:rsidRDefault="00565C25" w:rsidP="00565C25">
      <w:pPr>
        <w:jc w:val="center"/>
        <w:rPr>
          <w:b/>
          <w:sz w:val="22"/>
          <w:szCs w:val="22"/>
        </w:rPr>
      </w:pPr>
      <w:r w:rsidRPr="00805A14">
        <w:rPr>
          <w:b/>
          <w:color w:val="000000" w:themeColor="text1"/>
          <w:sz w:val="22"/>
          <w:szCs w:val="22"/>
        </w:rPr>
        <w:t>„</w:t>
      </w:r>
      <w:r w:rsidRPr="00805A14">
        <w:rPr>
          <w:b/>
          <w:sz w:val="22"/>
          <w:szCs w:val="22"/>
        </w:rPr>
        <w:t>Naktspatversmes pakalpojuma nodrošināšana Saldus novad</w:t>
      </w:r>
      <w:r w:rsidR="009C2549">
        <w:rPr>
          <w:b/>
          <w:sz w:val="22"/>
          <w:szCs w:val="22"/>
        </w:rPr>
        <w:t>ā</w:t>
      </w:r>
      <w:r w:rsidRPr="00805A14">
        <w:rPr>
          <w:b/>
          <w:sz w:val="22"/>
          <w:szCs w:val="22"/>
        </w:rPr>
        <w:t>”</w:t>
      </w:r>
    </w:p>
    <w:p w14:paraId="4A4A10A8" w14:textId="77777777" w:rsidR="00565C25" w:rsidRPr="00805A14" w:rsidRDefault="00565C25" w:rsidP="00565C25">
      <w:pPr>
        <w:jc w:val="center"/>
        <w:rPr>
          <w:sz w:val="22"/>
          <w:szCs w:val="22"/>
        </w:rPr>
      </w:pPr>
      <w:r w:rsidRPr="00805A14">
        <w:rPr>
          <w:sz w:val="22"/>
          <w:szCs w:val="22"/>
        </w:rPr>
        <w:t>iepirkuma identifikācijas Nr. SD 2022/1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36"/>
        <w:gridCol w:w="2943"/>
      </w:tblGrid>
      <w:tr w:rsidR="00565C25" w:rsidRPr="00805A14" w14:paraId="4A50F893" w14:textId="77777777" w:rsidTr="006D56C0">
        <w:tc>
          <w:tcPr>
            <w:tcW w:w="2943" w:type="dxa"/>
            <w:tcBorders>
              <w:top w:val="nil"/>
              <w:left w:val="nil"/>
              <w:bottom w:val="single" w:sz="4" w:space="0" w:color="auto"/>
              <w:right w:val="nil"/>
            </w:tcBorders>
          </w:tcPr>
          <w:p w14:paraId="166DD1EE" w14:textId="77777777" w:rsidR="00565C25" w:rsidRPr="00805A14" w:rsidRDefault="00565C25" w:rsidP="006D56C0">
            <w:pPr>
              <w:rPr>
                <w:sz w:val="22"/>
                <w:szCs w:val="22"/>
              </w:rPr>
            </w:pPr>
          </w:p>
        </w:tc>
        <w:tc>
          <w:tcPr>
            <w:tcW w:w="3436" w:type="dxa"/>
            <w:tcBorders>
              <w:top w:val="nil"/>
              <w:left w:val="nil"/>
              <w:bottom w:val="nil"/>
              <w:right w:val="nil"/>
            </w:tcBorders>
          </w:tcPr>
          <w:p w14:paraId="0E1B4339" w14:textId="77777777" w:rsidR="00565C25" w:rsidRPr="00805A14" w:rsidRDefault="00565C25" w:rsidP="006D56C0">
            <w:pPr>
              <w:rPr>
                <w:sz w:val="22"/>
                <w:szCs w:val="22"/>
              </w:rPr>
            </w:pPr>
          </w:p>
        </w:tc>
        <w:tc>
          <w:tcPr>
            <w:tcW w:w="2943" w:type="dxa"/>
            <w:tcBorders>
              <w:top w:val="nil"/>
              <w:left w:val="nil"/>
              <w:bottom w:val="single" w:sz="4" w:space="0" w:color="auto"/>
              <w:right w:val="nil"/>
            </w:tcBorders>
          </w:tcPr>
          <w:p w14:paraId="46EE982E" w14:textId="77777777" w:rsidR="00565C25" w:rsidRPr="00805A14" w:rsidRDefault="00565C25" w:rsidP="006D56C0">
            <w:pPr>
              <w:ind w:left="-5"/>
              <w:rPr>
                <w:sz w:val="22"/>
                <w:szCs w:val="22"/>
              </w:rPr>
            </w:pPr>
          </w:p>
        </w:tc>
      </w:tr>
      <w:tr w:rsidR="00565C25" w:rsidRPr="00805A14" w14:paraId="62B709C6" w14:textId="77777777" w:rsidTr="006D56C0">
        <w:tc>
          <w:tcPr>
            <w:tcW w:w="2943" w:type="dxa"/>
            <w:tcBorders>
              <w:top w:val="single" w:sz="4" w:space="0" w:color="auto"/>
              <w:left w:val="nil"/>
              <w:bottom w:val="nil"/>
              <w:right w:val="nil"/>
            </w:tcBorders>
            <w:hideMark/>
          </w:tcPr>
          <w:p w14:paraId="1F5CED68" w14:textId="77777777" w:rsidR="00565C25" w:rsidRPr="00805A14" w:rsidRDefault="00565C25" w:rsidP="006D56C0">
            <w:pPr>
              <w:jc w:val="center"/>
              <w:rPr>
                <w:sz w:val="22"/>
                <w:szCs w:val="22"/>
              </w:rPr>
            </w:pPr>
            <w:r w:rsidRPr="00805A14">
              <w:rPr>
                <w:sz w:val="22"/>
                <w:szCs w:val="22"/>
              </w:rPr>
              <w:t>sastādīšanas vieta</w:t>
            </w:r>
          </w:p>
        </w:tc>
        <w:tc>
          <w:tcPr>
            <w:tcW w:w="3436" w:type="dxa"/>
            <w:tcBorders>
              <w:top w:val="nil"/>
              <w:left w:val="nil"/>
              <w:bottom w:val="nil"/>
              <w:right w:val="nil"/>
            </w:tcBorders>
          </w:tcPr>
          <w:p w14:paraId="4B0C65A1" w14:textId="77777777" w:rsidR="00565C25" w:rsidRPr="00805A14" w:rsidRDefault="00565C25" w:rsidP="006D56C0">
            <w:pPr>
              <w:rPr>
                <w:sz w:val="22"/>
                <w:szCs w:val="22"/>
              </w:rPr>
            </w:pPr>
          </w:p>
        </w:tc>
        <w:tc>
          <w:tcPr>
            <w:tcW w:w="2943" w:type="dxa"/>
            <w:tcBorders>
              <w:top w:val="single" w:sz="4" w:space="0" w:color="auto"/>
              <w:left w:val="nil"/>
              <w:bottom w:val="nil"/>
              <w:right w:val="nil"/>
            </w:tcBorders>
            <w:hideMark/>
          </w:tcPr>
          <w:p w14:paraId="35A3A9D4" w14:textId="77777777" w:rsidR="00565C25" w:rsidRPr="00805A14" w:rsidRDefault="00565C25" w:rsidP="006D56C0">
            <w:pPr>
              <w:jc w:val="center"/>
              <w:rPr>
                <w:sz w:val="22"/>
                <w:szCs w:val="22"/>
              </w:rPr>
            </w:pPr>
            <w:r w:rsidRPr="00805A14">
              <w:rPr>
                <w:sz w:val="22"/>
                <w:szCs w:val="22"/>
              </w:rPr>
              <w:t>datums</w:t>
            </w:r>
          </w:p>
        </w:tc>
      </w:tr>
    </w:tbl>
    <w:p w14:paraId="22FED004" w14:textId="77777777" w:rsidR="00565C25" w:rsidRPr="00805A14" w:rsidRDefault="00565C25" w:rsidP="00565C25">
      <w:pPr>
        <w:rPr>
          <w:sz w:val="22"/>
          <w:szCs w:val="22"/>
        </w:rPr>
      </w:pPr>
    </w:p>
    <w:tbl>
      <w:tblPr>
        <w:tblW w:w="9285" w:type="dxa"/>
        <w:tblLook w:val="04A0" w:firstRow="1" w:lastRow="0" w:firstColumn="1" w:lastColumn="0" w:noHBand="0" w:noVBand="1"/>
      </w:tblPr>
      <w:tblGrid>
        <w:gridCol w:w="2189"/>
        <w:gridCol w:w="963"/>
        <w:gridCol w:w="2667"/>
        <w:gridCol w:w="906"/>
        <w:gridCol w:w="2560"/>
      </w:tblGrid>
      <w:tr w:rsidR="00565C25" w:rsidRPr="00805A14" w14:paraId="34D126E6" w14:textId="77777777" w:rsidTr="006D56C0">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hideMark/>
          </w:tcPr>
          <w:p w14:paraId="247EF030" w14:textId="77777777" w:rsidR="00565C25" w:rsidRPr="00805A14" w:rsidRDefault="00565C25" w:rsidP="006D56C0">
            <w:pPr>
              <w:pStyle w:val="Virsraksts7"/>
              <w:spacing w:before="0"/>
              <w:rPr>
                <w:rFonts w:ascii="Times New Roman" w:hAnsi="Times New Roman" w:cs="Times New Roman"/>
                <w:b/>
                <w:i w:val="0"/>
                <w:iCs w:val="0"/>
                <w:color w:val="auto"/>
                <w:sz w:val="22"/>
                <w:szCs w:val="22"/>
              </w:rPr>
            </w:pPr>
            <w:r w:rsidRPr="00805A14">
              <w:rPr>
                <w:rFonts w:ascii="Times New Roman" w:hAnsi="Times New Roman" w:cs="Times New Roman"/>
                <w:b/>
                <w:i w:val="0"/>
                <w:iCs w:val="0"/>
                <w:color w:val="auto"/>
                <w:sz w:val="22"/>
                <w:szCs w:val="22"/>
              </w:rPr>
              <w:t>Informācija par pretendentu</w:t>
            </w:r>
          </w:p>
        </w:tc>
      </w:tr>
      <w:tr w:rsidR="00565C25" w:rsidRPr="00805A14" w14:paraId="0302A4D7" w14:textId="77777777" w:rsidTr="006D56C0">
        <w:trPr>
          <w:cantSplit/>
        </w:trPr>
        <w:tc>
          <w:tcPr>
            <w:tcW w:w="3152" w:type="dxa"/>
            <w:gridSpan w:val="2"/>
            <w:tcBorders>
              <w:top w:val="single" w:sz="4" w:space="0" w:color="auto"/>
              <w:left w:val="nil"/>
              <w:bottom w:val="nil"/>
              <w:right w:val="nil"/>
            </w:tcBorders>
            <w:hideMark/>
          </w:tcPr>
          <w:p w14:paraId="56CE07A4" w14:textId="77777777" w:rsidR="00565C25" w:rsidRPr="00805A14" w:rsidRDefault="00565C25" w:rsidP="006D56C0">
            <w:pPr>
              <w:pStyle w:val="Galvene"/>
              <w:tabs>
                <w:tab w:val="left" w:pos="720"/>
              </w:tabs>
              <w:rPr>
                <w:sz w:val="22"/>
                <w:szCs w:val="22"/>
              </w:rPr>
            </w:pPr>
            <w:r w:rsidRPr="00805A14">
              <w:rPr>
                <w:sz w:val="22"/>
                <w:szCs w:val="22"/>
              </w:rPr>
              <w:t>Pretendenta nosaukums:</w:t>
            </w:r>
          </w:p>
        </w:tc>
        <w:tc>
          <w:tcPr>
            <w:tcW w:w="6133" w:type="dxa"/>
            <w:gridSpan w:val="3"/>
            <w:tcBorders>
              <w:top w:val="single" w:sz="4" w:space="0" w:color="auto"/>
              <w:left w:val="nil"/>
              <w:bottom w:val="single" w:sz="4" w:space="0" w:color="auto"/>
              <w:right w:val="nil"/>
            </w:tcBorders>
          </w:tcPr>
          <w:p w14:paraId="3908005C" w14:textId="77777777" w:rsidR="00565C25" w:rsidRPr="00805A14" w:rsidRDefault="00565C25" w:rsidP="006D56C0">
            <w:pPr>
              <w:rPr>
                <w:sz w:val="22"/>
                <w:szCs w:val="22"/>
              </w:rPr>
            </w:pPr>
          </w:p>
        </w:tc>
      </w:tr>
      <w:tr w:rsidR="00565C25" w:rsidRPr="00805A14" w14:paraId="6E426F2B" w14:textId="77777777" w:rsidTr="006D56C0">
        <w:trPr>
          <w:cantSplit/>
        </w:trPr>
        <w:tc>
          <w:tcPr>
            <w:tcW w:w="3152" w:type="dxa"/>
            <w:gridSpan w:val="2"/>
            <w:hideMark/>
          </w:tcPr>
          <w:p w14:paraId="177A704C" w14:textId="77777777" w:rsidR="00565C25" w:rsidRPr="00805A14" w:rsidRDefault="00565C25" w:rsidP="006D56C0">
            <w:pPr>
              <w:pStyle w:val="Galvene"/>
              <w:tabs>
                <w:tab w:val="left" w:pos="720"/>
              </w:tabs>
              <w:ind w:right="-52"/>
              <w:rPr>
                <w:sz w:val="22"/>
                <w:szCs w:val="22"/>
              </w:rPr>
            </w:pPr>
            <w:r w:rsidRPr="00805A14">
              <w:rPr>
                <w:sz w:val="22"/>
                <w:szCs w:val="22"/>
              </w:rPr>
              <w:t>Reģistrācijas numurs</w:t>
            </w:r>
          </w:p>
        </w:tc>
        <w:tc>
          <w:tcPr>
            <w:tcW w:w="6133" w:type="dxa"/>
            <w:gridSpan w:val="3"/>
            <w:tcBorders>
              <w:top w:val="single" w:sz="4" w:space="0" w:color="auto"/>
              <w:left w:val="nil"/>
              <w:bottom w:val="single" w:sz="4" w:space="0" w:color="auto"/>
              <w:right w:val="nil"/>
            </w:tcBorders>
          </w:tcPr>
          <w:p w14:paraId="4F32E32F" w14:textId="77777777" w:rsidR="00565C25" w:rsidRPr="00805A14" w:rsidRDefault="00565C25" w:rsidP="006D56C0">
            <w:pPr>
              <w:rPr>
                <w:sz w:val="22"/>
                <w:szCs w:val="22"/>
              </w:rPr>
            </w:pPr>
          </w:p>
        </w:tc>
      </w:tr>
      <w:tr w:rsidR="00565C25" w:rsidRPr="00805A14" w14:paraId="5EC53B27" w14:textId="77777777" w:rsidTr="006D56C0">
        <w:trPr>
          <w:cantSplit/>
        </w:trPr>
        <w:tc>
          <w:tcPr>
            <w:tcW w:w="3152" w:type="dxa"/>
            <w:gridSpan w:val="2"/>
            <w:hideMark/>
          </w:tcPr>
          <w:p w14:paraId="05AFB072" w14:textId="77777777" w:rsidR="00565C25" w:rsidRPr="00805A14" w:rsidRDefault="00565C25" w:rsidP="006D56C0">
            <w:pPr>
              <w:rPr>
                <w:sz w:val="22"/>
                <w:szCs w:val="22"/>
              </w:rPr>
            </w:pPr>
            <w:r w:rsidRPr="00805A14">
              <w:rPr>
                <w:sz w:val="22"/>
                <w:szCs w:val="22"/>
              </w:rPr>
              <w:t>Juridiskā adrese:</w:t>
            </w:r>
          </w:p>
        </w:tc>
        <w:tc>
          <w:tcPr>
            <w:tcW w:w="6133" w:type="dxa"/>
            <w:gridSpan w:val="3"/>
            <w:tcBorders>
              <w:top w:val="nil"/>
              <w:left w:val="nil"/>
              <w:bottom w:val="single" w:sz="4" w:space="0" w:color="auto"/>
              <w:right w:val="nil"/>
            </w:tcBorders>
          </w:tcPr>
          <w:p w14:paraId="4010C793" w14:textId="77777777" w:rsidR="00565C25" w:rsidRPr="00805A14" w:rsidRDefault="00565C25" w:rsidP="006D56C0">
            <w:pPr>
              <w:rPr>
                <w:sz w:val="22"/>
                <w:szCs w:val="22"/>
              </w:rPr>
            </w:pPr>
          </w:p>
        </w:tc>
      </w:tr>
      <w:tr w:rsidR="00565C25" w:rsidRPr="00805A14" w14:paraId="2A03E12A" w14:textId="77777777" w:rsidTr="006D56C0">
        <w:trPr>
          <w:cantSplit/>
        </w:trPr>
        <w:tc>
          <w:tcPr>
            <w:tcW w:w="3152" w:type="dxa"/>
            <w:gridSpan w:val="2"/>
            <w:hideMark/>
          </w:tcPr>
          <w:p w14:paraId="4F7B1E75" w14:textId="77777777" w:rsidR="00565C25" w:rsidRPr="00805A14" w:rsidRDefault="00565C25" w:rsidP="006D56C0">
            <w:pPr>
              <w:rPr>
                <w:sz w:val="22"/>
                <w:szCs w:val="22"/>
              </w:rPr>
            </w:pPr>
            <w:r w:rsidRPr="00805A14">
              <w:rPr>
                <w:sz w:val="22"/>
                <w:szCs w:val="22"/>
              </w:rPr>
              <w:t>Pasta adrese:</w:t>
            </w:r>
          </w:p>
        </w:tc>
        <w:tc>
          <w:tcPr>
            <w:tcW w:w="6133" w:type="dxa"/>
            <w:gridSpan w:val="3"/>
            <w:tcBorders>
              <w:top w:val="single" w:sz="4" w:space="0" w:color="auto"/>
              <w:left w:val="nil"/>
              <w:bottom w:val="single" w:sz="4" w:space="0" w:color="auto"/>
              <w:right w:val="nil"/>
            </w:tcBorders>
          </w:tcPr>
          <w:p w14:paraId="414C5FCC" w14:textId="77777777" w:rsidR="00565C25" w:rsidRPr="00805A14" w:rsidRDefault="00565C25" w:rsidP="006D56C0">
            <w:pPr>
              <w:rPr>
                <w:sz w:val="22"/>
                <w:szCs w:val="22"/>
              </w:rPr>
            </w:pPr>
          </w:p>
        </w:tc>
      </w:tr>
      <w:tr w:rsidR="00565C25" w:rsidRPr="00805A14" w14:paraId="276DD2F3" w14:textId="77777777" w:rsidTr="006D56C0">
        <w:trPr>
          <w:cantSplit/>
        </w:trPr>
        <w:tc>
          <w:tcPr>
            <w:tcW w:w="3152" w:type="dxa"/>
            <w:gridSpan w:val="2"/>
            <w:hideMark/>
          </w:tcPr>
          <w:p w14:paraId="71E1C9BE" w14:textId="77777777" w:rsidR="00565C25" w:rsidRPr="00805A14" w:rsidRDefault="00565C25" w:rsidP="006D56C0">
            <w:pPr>
              <w:rPr>
                <w:sz w:val="22"/>
                <w:szCs w:val="22"/>
              </w:rPr>
            </w:pPr>
            <w:r w:rsidRPr="00805A14">
              <w:rPr>
                <w:sz w:val="22"/>
                <w:szCs w:val="22"/>
              </w:rPr>
              <w:t>Tālrunis:</w:t>
            </w:r>
          </w:p>
        </w:tc>
        <w:tc>
          <w:tcPr>
            <w:tcW w:w="2667" w:type="dxa"/>
            <w:tcBorders>
              <w:top w:val="single" w:sz="4" w:space="0" w:color="auto"/>
              <w:left w:val="nil"/>
              <w:bottom w:val="single" w:sz="4" w:space="0" w:color="auto"/>
              <w:right w:val="nil"/>
            </w:tcBorders>
          </w:tcPr>
          <w:p w14:paraId="7E0574C8" w14:textId="77777777" w:rsidR="00565C25" w:rsidRPr="00805A14" w:rsidRDefault="00565C25" w:rsidP="006D56C0">
            <w:pPr>
              <w:rPr>
                <w:sz w:val="22"/>
                <w:szCs w:val="22"/>
              </w:rPr>
            </w:pPr>
          </w:p>
        </w:tc>
        <w:tc>
          <w:tcPr>
            <w:tcW w:w="906" w:type="dxa"/>
            <w:tcBorders>
              <w:top w:val="single" w:sz="4" w:space="0" w:color="auto"/>
              <w:left w:val="nil"/>
              <w:bottom w:val="nil"/>
              <w:right w:val="nil"/>
            </w:tcBorders>
            <w:hideMark/>
          </w:tcPr>
          <w:p w14:paraId="325E191D" w14:textId="77777777" w:rsidR="00565C25" w:rsidRPr="00805A14" w:rsidRDefault="00565C25" w:rsidP="006D56C0">
            <w:pPr>
              <w:rPr>
                <w:sz w:val="22"/>
                <w:szCs w:val="22"/>
              </w:rPr>
            </w:pPr>
            <w:r w:rsidRPr="00805A14">
              <w:rPr>
                <w:sz w:val="22"/>
                <w:szCs w:val="22"/>
              </w:rPr>
              <w:t>Fakss:</w:t>
            </w:r>
          </w:p>
        </w:tc>
        <w:tc>
          <w:tcPr>
            <w:tcW w:w="2560" w:type="dxa"/>
            <w:tcBorders>
              <w:top w:val="single" w:sz="4" w:space="0" w:color="auto"/>
              <w:left w:val="nil"/>
              <w:bottom w:val="single" w:sz="4" w:space="0" w:color="auto"/>
              <w:right w:val="nil"/>
            </w:tcBorders>
          </w:tcPr>
          <w:p w14:paraId="5EF63C22" w14:textId="77777777" w:rsidR="00565C25" w:rsidRPr="00805A14" w:rsidRDefault="00565C25" w:rsidP="006D56C0">
            <w:pPr>
              <w:rPr>
                <w:sz w:val="22"/>
                <w:szCs w:val="22"/>
              </w:rPr>
            </w:pPr>
          </w:p>
        </w:tc>
      </w:tr>
      <w:tr w:rsidR="00565C25" w:rsidRPr="00805A14" w14:paraId="77DE02B8" w14:textId="77777777" w:rsidTr="006D56C0">
        <w:trPr>
          <w:cantSplit/>
        </w:trPr>
        <w:tc>
          <w:tcPr>
            <w:tcW w:w="3152" w:type="dxa"/>
            <w:gridSpan w:val="2"/>
            <w:hideMark/>
          </w:tcPr>
          <w:p w14:paraId="3B426BA6" w14:textId="77777777" w:rsidR="00565C25" w:rsidRPr="00805A14" w:rsidRDefault="00565C25" w:rsidP="006D56C0">
            <w:pPr>
              <w:rPr>
                <w:sz w:val="22"/>
                <w:szCs w:val="22"/>
              </w:rPr>
            </w:pPr>
            <w:r w:rsidRPr="00805A14">
              <w:rPr>
                <w:sz w:val="22"/>
                <w:szCs w:val="22"/>
              </w:rPr>
              <w:t>E-pasta adrese:</w:t>
            </w:r>
          </w:p>
        </w:tc>
        <w:tc>
          <w:tcPr>
            <w:tcW w:w="6133" w:type="dxa"/>
            <w:gridSpan w:val="3"/>
            <w:tcBorders>
              <w:top w:val="nil"/>
              <w:left w:val="nil"/>
              <w:bottom w:val="single" w:sz="4" w:space="0" w:color="auto"/>
              <w:right w:val="nil"/>
            </w:tcBorders>
          </w:tcPr>
          <w:p w14:paraId="7E28A20F" w14:textId="77777777" w:rsidR="00565C25" w:rsidRPr="00805A14" w:rsidRDefault="00565C25" w:rsidP="006D56C0">
            <w:pPr>
              <w:rPr>
                <w:sz w:val="22"/>
                <w:szCs w:val="22"/>
              </w:rPr>
            </w:pPr>
          </w:p>
        </w:tc>
      </w:tr>
      <w:tr w:rsidR="00565C25" w:rsidRPr="00805A14" w14:paraId="02984967" w14:textId="77777777" w:rsidTr="006D56C0">
        <w:trPr>
          <w:cantSplit/>
          <w:trHeight w:val="70"/>
        </w:trPr>
        <w:tc>
          <w:tcPr>
            <w:tcW w:w="9285" w:type="dxa"/>
            <w:gridSpan w:val="5"/>
            <w:tcBorders>
              <w:top w:val="nil"/>
              <w:left w:val="nil"/>
              <w:bottom w:val="single" w:sz="4" w:space="0" w:color="auto"/>
              <w:right w:val="nil"/>
            </w:tcBorders>
          </w:tcPr>
          <w:p w14:paraId="1B1B54FE" w14:textId="77777777" w:rsidR="00565C25" w:rsidRPr="00805A14" w:rsidRDefault="00565C25" w:rsidP="006D56C0">
            <w:pPr>
              <w:rPr>
                <w:sz w:val="22"/>
                <w:szCs w:val="22"/>
              </w:rPr>
            </w:pPr>
          </w:p>
        </w:tc>
      </w:tr>
      <w:tr w:rsidR="00565C25" w:rsidRPr="00805A14" w14:paraId="0EAABC39" w14:textId="77777777" w:rsidTr="006D56C0">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hideMark/>
          </w:tcPr>
          <w:p w14:paraId="27449F94" w14:textId="77777777" w:rsidR="00565C25" w:rsidRPr="00805A14" w:rsidRDefault="00565C25" w:rsidP="006D56C0">
            <w:pPr>
              <w:pStyle w:val="Virsraksts7"/>
              <w:spacing w:before="0"/>
              <w:rPr>
                <w:rFonts w:ascii="Times New Roman" w:hAnsi="Times New Roman" w:cs="Times New Roman"/>
                <w:b/>
                <w:i w:val="0"/>
                <w:iCs w:val="0"/>
                <w:color w:val="auto"/>
                <w:sz w:val="22"/>
                <w:szCs w:val="22"/>
              </w:rPr>
            </w:pPr>
            <w:r w:rsidRPr="00805A14">
              <w:rPr>
                <w:rFonts w:ascii="Times New Roman" w:hAnsi="Times New Roman" w:cs="Times New Roman"/>
                <w:b/>
                <w:i w:val="0"/>
                <w:iCs w:val="0"/>
                <w:color w:val="auto"/>
                <w:sz w:val="22"/>
                <w:szCs w:val="22"/>
              </w:rPr>
              <w:t>Finanšu rekvizīti</w:t>
            </w:r>
          </w:p>
        </w:tc>
      </w:tr>
      <w:tr w:rsidR="00565C25" w:rsidRPr="00805A14" w14:paraId="14C21E22" w14:textId="77777777" w:rsidTr="006D56C0">
        <w:trPr>
          <w:cantSplit/>
        </w:trPr>
        <w:tc>
          <w:tcPr>
            <w:tcW w:w="2189" w:type="dxa"/>
            <w:tcBorders>
              <w:top w:val="single" w:sz="4" w:space="0" w:color="auto"/>
              <w:left w:val="nil"/>
              <w:bottom w:val="nil"/>
              <w:right w:val="nil"/>
            </w:tcBorders>
            <w:hideMark/>
          </w:tcPr>
          <w:p w14:paraId="47039DD0" w14:textId="77777777" w:rsidR="00565C25" w:rsidRPr="00805A14" w:rsidRDefault="00565C25" w:rsidP="006D56C0">
            <w:pPr>
              <w:pStyle w:val="Galvene"/>
              <w:tabs>
                <w:tab w:val="left" w:pos="720"/>
              </w:tabs>
              <w:rPr>
                <w:sz w:val="22"/>
                <w:szCs w:val="22"/>
              </w:rPr>
            </w:pPr>
            <w:r w:rsidRPr="00805A14">
              <w:rPr>
                <w:sz w:val="22"/>
                <w:szCs w:val="22"/>
              </w:rPr>
              <w:t>Bankas nosaukums:</w:t>
            </w:r>
          </w:p>
        </w:tc>
        <w:tc>
          <w:tcPr>
            <w:tcW w:w="7096" w:type="dxa"/>
            <w:gridSpan w:val="4"/>
            <w:tcBorders>
              <w:top w:val="single" w:sz="4" w:space="0" w:color="auto"/>
              <w:left w:val="nil"/>
              <w:bottom w:val="single" w:sz="4" w:space="0" w:color="auto"/>
              <w:right w:val="nil"/>
            </w:tcBorders>
          </w:tcPr>
          <w:p w14:paraId="70CA1CDC" w14:textId="77777777" w:rsidR="00565C25" w:rsidRPr="00805A14" w:rsidRDefault="00565C25" w:rsidP="006D56C0">
            <w:pPr>
              <w:rPr>
                <w:sz w:val="22"/>
                <w:szCs w:val="22"/>
              </w:rPr>
            </w:pPr>
          </w:p>
        </w:tc>
      </w:tr>
      <w:tr w:rsidR="00565C25" w:rsidRPr="00805A14" w14:paraId="16FE4A0C" w14:textId="77777777" w:rsidTr="006D56C0">
        <w:trPr>
          <w:cantSplit/>
        </w:trPr>
        <w:tc>
          <w:tcPr>
            <w:tcW w:w="2189" w:type="dxa"/>
            <w:hideMark/>
          </w:tcPr>
          <w:p w14:paraId="760ABBB7" w14:textId="77777777" w:rsidR="00565C25" w:rsidRPr="00805A14" w:rsidRDefault="00565C25" w:rsidP="006D56C0">
            <w:pPr>
              <w:pStyle w:val="Galvene"/>
              <w:tabs>
                <w:tab w:val="left" w:pos="720"/>
              </w:tabs>
              <w:ind w:right="-52"/>
              <w:rPr>
                <w:sz w:val="22"/>
                <w:szCs w:val="22"/>
              </w:rPr>
            </w:pPr>
            <w:r w:rsidRPr="00805A14">
              <w:rPr>
                <w:sz w:val="22"/>
                <w:szCs w:val="22"/>
              </w:rPr>
              <w:t>Bankas kods:</w:t>
            </w:r>
          </w:p>
        </w:tc>
        <w:tc>
          <w:tcPr>
            <w:tcW w:w="7096" w:type="dxa"/>
            <w:gridSpan w:val="4"/>
            <w:tcBorders>
              <w:top w:val="single" w:sz="4" w:space="0" w:color="auto"/>
              <w:left w:val="nil"/>
              <w:bottom w:val="single" w:sz="4" w:space="0" w:color="auto"/>
              <w:right w:val="nil"/>
            </w:tcBorders>
          </w:tcPr>
          <w:p w14:paraId="14D0529F" w14:textId="77777777" w:rsidR="00565C25" w:rsidRPr="00805A14" w:rsidRDefault="00565C25" w:rsidP="006D56C0">
            <w:pPr>
              <w:rPr>
                <w:sz w:val="22"/>
                <w:szCs w:val="22"/>
              </w:rPr>
            </w:pPr>
          </w:p>
        </w:tc>
      </w:tr>
      <w:tr w:rsidR="00565C25" w:rsidRPr="00805A14" w14:paraId="0D456654" w14:textId="77777777" w:rsidTr="006D56C0">
        <w:trPr>
          <w:cantSplit/>
        </w:trPr>
        <w:tc>
          <w:tcPr>
            <w:tcW w:w="2189" w:type="dxa"/>
            <w:hideMark/>
          </w:tcPr>
          <w:p w14:paraId="346B6F40" w14:textId="77777777" w:rsidR="00565C25" w:rsidRPr="00805A14" w:rsidRDefault="00565C25" w:rsidP="006D56C0">
            <w:pPr>
              <w:rPr>
                <w:sz w:val="22"/>
                <w:szCs w:val="22"/>
              </w:rPr>
            </w:pPr>
            <w:r w:rsidRPr="00805A14">
              <w:rPr>
                <w:sz w:val="22"/>
                <w:szCs w:val="22"/>
              </w:rPr>
              <w:t>Konta numurs:</w:t>
            </w:r>
          </w:p>
        </w:tc>
        <w:tc>
          <w:tcPr>
            <w:tcW w:w="7096" w:type="dxa"/>
            <w:gridSpan w:val="4"/>
            <w:tcBorders>
              <w:top w:val="nil"/>
              <w:left w:val="nil"/>
              <w:bottom w:val="single" w:sz="4" w:space="0" w:color="auto"/>
              <w:right w:val="nil"/>
            </w:tcBorders>
          </w:tcPr>
          <w:p w14:paraId="1897A944" w14:textId="77777777" w:rsidR="00565C25" w:rsidRPr="00805A14" w:rsidRDefault="00565C25" w:rsidP="006D56C0">
            <w:pPr>
              <w:rPr>
                <w:sz w:val="22"/>
                <w:szCs w:val="22"/>
              </w:rPr>
            </w:pPr>
          </w:p>
        </w:tc>
      </w:tr>
      <w:tr w:rsidR="00565C25" w:rsidRPr="00805A14" w14:paraId="7892DF75" w14:textId="77777777" w:rsidTr="006D56C0">
        <w:trPr>
          <w:cantSplit/>
          <w:trHeight w:val="70"/>
        </w:trPr>
        <w:tc>
          <w:tcPr>
            <w:tcW w:w="9285" w:type="dxa"/>
            <w:gridSpan w:val="5"/>
            <w:tcBorders>
              <w:top w:val="nil"/>
              <w:left w:val="nil"/>
              <w:bottom w:val="single" w:sz="4" w:space="0" w:color="auto"/>
              <w:right w:val="nil"/>
            </w:tcBorders>
          </w:tcPr>
          <w:p w14:paraId="3A736913" w14:textId="77777777" w:rsidR="00565C25" w:rsidRPr="00805A14" w:rsidRDefault="00565C25" w:rsidP="006D56C0">
            <w:pPr>
              <w:rPr>
                <w:sz w:val="22"/>
                <w:szCs w:val="22"/>
              </w:rPr>
            </w:pPr>
          </w:p>
        </w:tc>
      </w:tr>
      <w:tr w:rsidR="00565C25" w:rsidRPr="00805A14" w14:paraId="757DD1DD" w14:textId="77777777" w:rsidTr="006D56C0">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hideMark/>
          </w:tcPr>
          <w:p w14:paraId="35937860" w14:textId="77777777" w:rsidR="00565C25" w:rsidRPr="00805A14" w:rsidRDefault="00565C25" w:rsidP="006D56C0">
            <w:pPr>
              <w:pStyle w:val="Virsraksts7"/>
              <w:spacing w:before="0"/>
              <w:rPr>
                <w:rFonts w:ascii="Times New Roman" w:hAnsi="Times New Roman" w:cs="Times New Roman"/>
                <w:b/>
                <w:i w:val="0"/>
                <w:iCs w:val="0"/>
                <w:color w:val="auto"/>
                <w:sz w:val="22"/>
                <w:szCs w:val="22"/>
              </w:rPr>
            </w:pPr>
            <w:r w:rsidRPr="00805A14">
              <w:rPr>
                <w:rFonts w:ascii="Times New Roman" w:hAnsi="Times New Roman" w:cs="Times New Roman"/>
                <w:b/>
                <w:i w:val="0"/>
                <w:iCs w:val="0"/>
                <w:color w:val="auto"/>
                <w:sz w:val="22"/>
                <w:szCs w:val="22"/>
              </w:rPr>
              <w:t xml:space="preserve">Informācija par pretendenta kontaktpersonu </w:t>
            </w:r>
          </w:p>
        </w:tc>
      </w:tr>
      <w:tr w:rsidR="00565C25" w:rsidRPr="00805A14" w14:paraId="5952738B" w14:textId="77777777" w:rsidTr="006D56C0">
        <w:trPr>
          <w:cantSplit/>
        </w:trPr>
        <w:tc>
          <w:tcPr>
            <w:tcW w:w="2189" w:type="dxa"/>
            <w:hideMark/>
          </w:tcPr>
          <w:p w14:paraId="76E90710" w14:textId="77777777" w:rsidR="00565C25" w:rsidRPr="00805A14" w:rsidRDefault="00565C25" w:rsidP="006D56C0">
            <w:pPr>
              <w:rPr>
                <w:sz w:val="22"/>
                <w:szCs w:val="22"/>
              </w:rPr>
            </w:pPr>
            <w:r w:rsidRPr="00805A14">
              <w:rPr>
                <w:sz w:val="22"/>
                <w:szCs w:val="22"/>
              </w:rPr>
              <w:t>Vārds, uzvārds:</w:t>
            </w:r>
          </w:p>
        </w:tc>
        <w:tc>
          <w:tcPr>
            <w:tcW w:w="7096" w:type="dxa"/>
            <w:gridSpan w:val="4"/>
            <w:tcBorders>
              <w:top w:val="nil"/>
              <w:left w:val="nil"/>
              <w:bottom w:val="single" w:sz="4" w:space="0" w:color="auto"/>
              <w:right w:val="nil"/>
            </w:tcBorders>
          </w:tcPr>
          <w:p w14:paraId="64C0F3B6" w14:textId="77777777" w:rsidR="00565C25" w:rsidRPr="00805A14" w:rsidRDefault="00565C25" w:rsidP="006D56C0">
            <w:pPr>
              <w:rPr>
                <w:sz w:val="22"/>
                <w:szCs w:val="22"/>
              </w:rPr>
            </w:pPr>
          </w:p>
        </w:tc>
      </w:tr>
      <w:tr w:rsidR="00565C25" w:rsidRPr="00805A14" w14:paraId="773C4872" w14:textId="77777777" w:rsidTr="006D56C0">
        <w:trPr>
          <w:cantSplit/>
        </w:trPr>
        <w:tc>
          <w:tcPr>
            <w:tcW w:w="2189" w:type="dxa"/>
            <w:hideMark/>
          </w:tcPr>
          <w:p w14:paraId="4B2780F3" w14:textId="77777777" w:rsidR="00565C25" w:rsidRPr="00805A14" w:rsidRDefault="00565C25" w:rsidP="006D56C0">
            <w:pPr>
              <w:rPr>
                <w:sz w:val="22"/>
                <w:szCs w:val="22"/>
              </w:rPr>
            </w:pPr>
            <w:r w:rsidRPr="00805A14">
              <w:rPr>
                <w:sz w:val="22"/>
                <w:szCs w:val="22"/>
              </w:rPr>
              <w:t>Ieņemamais amats:</w:t>
            </w:r>
          </w:p>
        </w:tc>
        <w:tc>
          <w:tcPr>
            <w:tcW w:w="7096" w:type="dxa"/>
            <w:gridSpan w:val="4"/>
            <w:tcBorders>
              <w:top w:val="single" w:sz="4" w:space="0" w:color="auto"/>
              <w:left w:val="nil"/>
              <w:bottom w:val="single" w:sz="4" w:space="0" w:color="auto"/>
              <w:right w:val="nil"/>
            </w:tcBorders>
          </w:tcPr>
          <w:p w14:paraId="458AC1DE" w14:textId="77777777" w:rsidR="00565C25" w:rsidRPr="00805A14" w:rsidRDefault="00565C25" w:rsidP="006D56C0">
            <w:pPr>
              <w:rPr>
                <w:sz w:val="22"/>
                <w:szCs w:val="22"/>
              </w:rPr>
            </w:pPr>
          </w:p>
        </w:tc>
      </w:tr>
      <w:tr w:rsidR="00565C25" w:rsidRPr="00805A14" w14:paraId="182C5ABF" w14:textId="77777777" w:rsidTr="006D56C0">
        <w:trPr>
          <w:cantSplit/>
        </w:trPr>
        <w:tc>
          <w:tcPr>
            <w:tcW w:w="2189" w:type="dxa"/>
            <w:hideMark/>
          </w:tcPr>
          <w:p w14:paraId="5EB445B5" w14:textId="77777777" w:rsidR="00565C25" w:rsidRPr="00805A14" w:rsidRDefault="00565C25" w:rsidP="006D56C0">
            <w:pPr>
              <w:rPr>
                <w:sz w:val="22"/>
                <w:szCs w:val="22"/>
              </w:rPr>
            </w:pPr>
            <w:r w:rsidRPr="00805A14">
              <w:rPr>
                <w:sz w:val="22"/>
                <w:szCs w:val="22"/>
              </w:rPr>
              <w:t>Tālrunis:</w:t>
            </w:r>
          </w:p>
        </w:tc>
        <w:tc>
          <w:tcPr>
            <w:tcW w:w="3630" w:type="dxa"/>
            <w:gridSpan w:val="2"/>
            <w:tcBorders>
              <w:top w:val="single" w:sz="4" w:space="0" w:color="auto"/>
              <w:left w:val="nil"/>
              <w:bottom w:val="single" w:sz="4" w:space="0" w:color="auto"/>
              <w:right w:val="nil"/>
            </w:tcBorders>
          </w:tcPr>
          <w:p w14:paraId="44E31A2E" w14:textId="77777777" w:rsidR="00565C25" w:rsidRPr="00805A14" w:rsidRDefault="00565C25" w:rsidP="006D56C0">
            <w:pPr>
              <w:rPr>
                <w:sz w:val="22"/>
                <w:szCs w:val="22"/>
              </w:rPr>
            </w:pPr>
          </w:p>
        </w:tc>
        <w:tc>
          <w:tcPr>
            <w:tcW w:w="906" w:type="dxa"/>
            <w:tcBorders>
              <w:top w:val="single" w:sz="4" w:space="0" w:color="auto"/>
              <w:left w:val="nil"/>
              <w:bottom w:val="nil"/>
              <w:right w:val="nil"/>
            </w:tcBorders>
            <w:hideMark/>
          </w:tcPr>
          <w:p w14:paraId="57701FFD" w14:textId="77777777" w:rsidR="00565C25" w:rsidRPr="00805A14" w:rsidRDefault="00565C25" w:rsidP="006D56C0">
            <w:pPr>
              <w:rPr>
                <w:sz w:val="22"/>
                <w:szCs w:val="22"/>
              </w:rPr>
            </w:pPr>
            <w:r w:rsidRPr="00805A14">
              <w:rPr>
                <w:sz w:val="22"/>
                <w:szCs w:val="22"/>
              </w:rPr>
              <w:t>Fakss:</w:t>
            </w:r>
          </w:p>
        </w:tc>
        <w:tc>
          <w:tcPr>
            <w:tcW w:w="2560" w:type="dxa"/>
            <w:tcBorders>
              <w:top w:val="single" w:sz="4" w:space="0" w:color="auto"/>
              <w:left w:val="nil"/>
              <w:bottom w:val="single" w:sz="4" w:space="0" w:color="auto"/>
              <w:right w:val="nil"/>
            </w:tcBorders>
          </w:tcPr>
          <w:p w14:paraId="03881F7B" w14:textId="77777777" w:rsidR="00565C25" w:rsidRPr="00805A14" w:rsidRDefault="00565C25" w:rsidP="006D56C0">
            <w:pPr>
              <w:rPr>
                <w:sz w:val="22"/>
                <w:szCs w:val="22"/>
              </w:rPr>
            </w:pPr>
          </w:p>
        </w:tc>
      </w:tr>
      <w:tr w:rsidR="00565C25" w:rsidRPr="00805A14" w14:paraId="006EB15F" w14:textId="77777777" w:rsidTr="006D56C0">
        <w:trPr>
          <w:cantSplit/>
        </w:trPr>
        <w:tc>
          <w:tcPr>
            <w:tcW w:w="2189" w:type="dxa"/>
            <w:hideMark/>
          </w:tcPr>
          <w:p w14:paraId="78A2198A" w14:textId="77777777" w:rsidR="00565C25" w:rsidRPr="00805A14" w:rsidRDefault="00565C25" w:rsidP="006D56C0">
            <w:pPr>
              <w:rPr>
                <w:sz w:val="22"/>
                <w:szCs w:val="22"/>
              </w:rPr>
            </w:pPr>
            <w:r w:rsidRPr="00805A14">
              <w:rPr>
                <w:sz w:val="22"/>
                <w:szCs w:val="22"/>
              </w:rPr>
              <w:t>E-pasta adrese:</w:t>
            </w:r>
          </w:p>
        </w:tc>
        <w:tc>
          <w:tcPr>
            <w:tcW w:w="7096" w:type="dxa"/>
            <w:gridSpan w:val="4"/>
            <w:tcBorders>
              <w:top w:val="nil"/>
              <w:left w:val="nil"/>
              <w:bottom w:val="single" w:sz="4" w:space="0" w:color="auto"/>
              <w:right w:val="nil"/>
            </w:tcBorders>
          </w:tcPr>
          <w:p w14:paraId="7DBAC042" w14:textId="77777777" w:rsidR="00565C25" w:rsidRPr="00805A14" w:rsidRDefault="00565C25" w:rsidP="006D56C0">
            <w:pPr>
              <w:rPr>
                <w:sz w:val="22"/>
                <w:szCs w:val="22"/>
              </w:rPr>
            </w:pPr>
          </w:p>
        </w:tc>
      </w:tr>
    </w:tbl>
    <w:p w14:paraId="319733B3" w14:textId="77777777" w:rsidR="00565C25" w:rsidRPr="00805A14" w:rsidRDefault="00565C25" w:rsidP="00565C25">
      <w:pPr>
        <w:pStyle w:val="Pamatteksts"/>
        <w:spacing w:after="0"/>
        <w:rPr>
          <w:sz w:val="22"/>
          <w:szCs w:val="22"/>
        </w:rPr>
      </w:pPr>
    </w:p>
    <w:p w14:paraId="10A7179F" w14:textId="77777777" w:rsidR="00565C25" w:rsidRPr="00805A14" w:rsidRDefault="00565C25" w:rsidP="00565C25">
      <w:pPr>
        <w:pStyle w:val="Pamatteksts"/>
        <w:spacing w:after="0"/>
        <w:ind w:right="-360"/>
        <w:jc w:val="both"/>
        <w:rPr>
          <w:sz w:val="22"/>
          <w:szCs w:val="22"/>
        </w:rPr>
      </w:pPr>
      <w:r w:rsidRPr="00805A14">
        <w:rPr>
          <w:sz w:val="22"/>
          <w:szCs w:val="22"/>
        </w:rPr>
        <w:t>piedāvājam sniegt pakalpojumu atbilstoši iepirkuma tehniskai specifikācijai un iepirkuma līguma projekta nosacījumiem par cenu, kas norādīta mūsu finanšu piedāvājumā.</w:t>
      </w:r>
    </w:p>
    <w:p w14:paraId="7541F993" w14:textId="77777777" w:rsidR="00565C25" w:rsidRPr="00805A14" w:rsidRDefault="00565C25" w:rsidP="00565C25">
      <w:pPr>
        <w:pStyle w:val="Pamatteksts"/>
        <w:spacing w:after="0"/>
        <w:rPr>
          <w:sz w:val="22"/>
          <w:szCs w:val="22"/>
        </w:rPr>
      </w:pPr>
      <w:r w:rsidRPr="00805A14">
        <w:rPr>
          <w:sz w:val="22"/>
          <w:szCs w:val="22"/>
        </w:rPr>
        <w:t>Apstiprinām, ka:</w:t>
      </w:r>
    </w:p>
    <w:p w14:paraId="7F10778B" w14:textId="77777777" w:rsidR="00565C25" w:rsidRPr="00805A14" w:rsidRDefault="00565C25" w:rsidP="00565C25">
      <w:pPr>
        <w:pStyle w:val="Pamatteksts"/>
        <w:numPr>
          <w:ilvl w:val="0"/>
          <w:numId w:val="12"/>
        </w:numPr>
        <w:tabs>
          <w:tab w:val="left" w:pos="284"/>
        </w:tabs>
        <w:snapToGrid w:val="0"/>
        <w:spacing w:after="0"/>
        <w:jc w:val="both"/>
        <w:rPr>
          <w:sz w:val="22"/>
          <w:szCs w:val="22"/>
        </w:rPr>
      </w:pPr>
      <w:r w:rsidRPr="00805A14">
        <w:rPr>
          <w:sz w:val="22"/>
          <w:szCs w:val="22"/>
        </w:rPr>
        <w:t>esam iepazinušies ar iepirkuma nosacījumiem, atzīstam tos par pareizu, saprotamiem un atbilstošiem;</w:t>
      </w:r>
    </w:p>
    <w:p w14:paraId="35C710C0" w14:textId="77777777" w:rsidR="00565C25" w:rsidRPr="00805A14" w:rsidRDefault="00565C25" w:rsidP="00565C25">
      <w:pPr>
        <w:pStyle w:val="Pamatteksts"/>
        <w:numPr>
          <w:ilvl w:val="0"/>
          <w:numId w:val="12"/>
        </w:numPr>
        <w:tabs>
          <w:tab w:val="left" w:pos="284"/>
        </w:tabs>
        <w:snapToGrid w:val="0"/>
        <w:spacing w:after="0"/>
        <w:jc w:val="both"/>
        <w:rPr>
          <w:sz w:val="22"/>
          <w:szCs w:val="22"/>
        </w:rPr>
      </w:pPr>
      <w:r w:rsidRPr="00805A14">
        <w:rPr>
          <w:sz w:val="22"/>
          <w:szCs w:val="22"/>
        </w:rPr>
        <w:t>piekrītam sniegt iepirkuma nolikumā noteikto pakalpojumu saskaņā ar tam pievienotā iepirkuma līguma noteikumiem, kā arī mūsu iesniegtais iepirkuma piedāvājums ir sagatavots, ņemot vērā šajā līgumā noteikto;</w:t>
      </w:r>
    </w:p>
    <w:p w14:paraId="30DA55F7" w14:textId="77777777" w:rsidR="00565C25" w:rsidRPr="00805A14" w:rsidRDefault="00565C25" w:rsidP="00565C25">
      <w:pPr>
        <w:pStyle w:val="Pamatteksts"/>
        <w:numPr>
          <w:ilvl w:val="0"/>
          <w:numId w:val="12"/>
        </w:numPr>
        <w:tabs>
          <w:tab w:val="left" w:pos="284"/>
        </w:tabs>
        <w:snapToGrid w:val="0"/>
        <w:spacing w:after="0"/>
        <w:jc w:val="both"/>
        <w:rPr>
          <w:sz w:val="22"/>
          <w:szCs w:val="22"/>
        </w:rPr>
      </w:pPr>
      <w:r w:rsidRPr="00805A14">
        <w:rPr>
          <w:sz w:val="22"/>
          <w:szCs w:val="22"/>
        </w:rPr>
        <w:t>šis piedāvājums ir spēkā līdz iepirkuma līguma noslēgšanai vai iepirkuma pārtraukšanai;</w:t>
      </w:r>
    </w:p>
    <w:p w14:paraId="4320B1C2" w14:textId="77777777" w:rsidR="00565C25" w:rsidRPr="00805A14" w:rsidRDefault="00565C25" w:rsidP="00565C25">
      <w:pPr>
        <w:pStyle w:val="Pamatteksts"/>
        <w:numPr>
          <w:ilvl w:val="0"/>
          <w:numId w:val="12"/>
        </w:numPr>
        <w:tabs>
          <w:tab w:val="left" w:pos="284"/>
        </w:tabs>
        <w:snapToGrid w:val="0"/>
        <w:spacing w:after="0"/>
        <w:jc w:val="both"/>
        <w:rPr>
          <w:sz w:val="22"/>
          <w:szCs w:val="22"/>
        </w:rPr>
      </w:pPr>
      <w:r w:rsidRPr="00805A14">
        <w:rPr>
          <w:sz w:val="22"/>
          <w:szCs w:val="22"/>
        </w:rPr>
        <w:t>mūsu rīcībā ir atbilstoši resursi pakalpojuma sniegšanai;</w:t>
      </w:r>
    </w:p>
    <w:p w14:paraId="58502ED3" w14:textId="77777777" w:rsidR="00565C25" w:rsidRPr="00805A14" w:rsidRDefault="00565C25" w:rsidP="00565C25">
      <w:pPr>
        <w:pStyle w:val="Pamatteksts"/>
        <w:numPr>
          <w:ilvl w:val="0"/>
          <w:numId w:val="12"/>
        </w:numPr>
        <w:tabs>
          <w:tab w:val="left" w:pos="284"/>
        </w:tabs>
        <w:snapToGrid w:val="0"/>
        <w:spacing w:after="0"/>
        <w:jc w:val="both"/>
        <w:rPr>
          <w:sz w:val="22"/>
          <w:szCs w:val="22"/>
        </w:rPr>
      </w:pPr>
      <w:r w:rsidRPr="00805A14">
        <w:rPr>
          <w:sz w:val="22"/>
          <w:szCs w:val="22"/>
        </w:rPr>
        <w:t>piedāvājuma cenā ir ietvertas visas ar iepirkuma priekšmetu saistītās izmaksas un visi iespējamie riski;</w:t>
      </w:r>
    </w:p>
    <w:p w14:paraId="17213C35" w14:textId="77777777" w:rsidR="00565C25" w:rsidRPr="00805A14" w:rsidRDefault="00565C25" w:rsidP="00565C25">
      <w:pPr>
        <w:pStyle w:val="Pamatteksts"/>
        <w:numPr>
          <w:ilvl w:val="0"/>
          <w:numId w:val="12"/>
        </w:numPr>
        <w:tabs>
          <w:tab w:val="left" w:pos="284"/>
        </w:tabs>
        <w:snapToGrid w:val="0"/>
        <w:spacing w:after="0"/>
        <w:jc w:val="both"/>
        <w:rPr>
          <w:sz w:val="22"/>
          <w:szCs w:val="22"/>
        </w:rPr>
      </w:pPr>
      <w:r w:rsidRPr="00805A14">
        <w:rPr>
          <w:sz w:val="22"/>
          <w:szCs w:val="22"/>
        </w:rPr>
        <w:t>visas piedāvājumā sniegtās ziņas ir patiesas;</w:t>
      </w:r>
    </w:p>
    <w:p w14:paraId="710F71C7" w14:textId="77777777" w:rsidR="00565C25" w:rsidRPr="00805A14" w:rsidRDefault="00565C25" w:rsidP="00565C25">
      <w:pPr>
        <w:pStyle w:val="Pamatteksts"/>
        <w:numPr>
          <w:ilvl w:val="0"/>
          <w:numId w:val="12"/>
        </w:numPr>
        <w:tabs>
          <w:tab w:val="left" w:pos="284"/>
        </w:tabs>
        <w:snapToGrid w:val="0"/>
        <w:spacing w:after="0"/>
        <w:jc w:val="both"/>
        <w:rPr>
          <w:sz w:val="22"/>
          <w:szCs w:val="22"/>
        </w:rPr>
      </w:pPr>
      <w:r w:rsidRPr="00805A14">
        <w:rPr>
          <w:noProof/>
          <w:sz w:val="22"/>
          <w:szCs w:val="22"/>
        </w:rPr>
        <w:t>mūsu uzņēmumam ir ____________</w:t>
      </w:r>
      <w:r w:rsidRPr="00805A14">
        <w:rPr>
          <w:rStyle w:val="Vresatsauce"/>
          <w:rFonts w:eastAsiaTheme="majorEastAsia"/>
          <w:noProof/>
          <w:sz w:val="22"/>
          <w:szCs w:val="22"/>
        </w:rPr>
        <w:footnoteReference w:id="1"/>
      </w:r>
      <w:r w:rsidRPr="00805A14">
        <w:rPr>
          <w:noProof/>
          <w:sz w:val="22"/>
          <w:szCs w:val="22"/>
        </w:rPr>
        <w:t xml:space="preserve"> uzņēmuma statuss.</w:t>
      </w:r>
    </w:p>
    <w:p w14:paraId="4B8CE92B" w14:textId="6E7854B2" w:rsidR="00565C25" w:rsidRPr="00805A14" w:rsidRDefault="00565C25" w:rsidP="00565C25">
      <w:pPr>
        <w:tabs>
          <w:tab w:val="left" w:pos="3600"/>
        </w:tabs>
        <w:ind w:firstLine="540"/>
        <w:jc w:val="both"/>
        <w:rPr>
          <w:sz w:val="22"/>
          <w:szCs w:val="22"/>
        </w:rPr>
      </w:pPr>
      <w:r w:rsidRPr="00805A14">
        <w:rPr>
          <w:sz w:val="22"/>
          <w:szCs w:val="22"/>
        </w:rPr>
        <w:t>Pielikumā: (</w:t>
      </w:r>
      <w:r w:rsidRPr="00805A14">
        <w:rPr>
          <w:i/>
          <w:sz w:val="22"/>
          <w:szCs w:val="22"/>
        </w:rPr>
        <w:t>pievienoto dokumentu saraksts</w:t>
      </w:r>
      <w:r w:rsidRPr="00805A14">
        <w:rPr>
          <w:sz w:val="22"/>
          <w:szCs w:val="22"/>
        </w:rPr>
        <w:t>)</w:t>
      </w:r>
    </w:p>
    <w:p w14:paraId="1956233B" w14:textId="77777777" w:rsidR="00565C25" w:rsidRPr="00805A14" w:rsidRDefault="00565C25" w:rsidP="00565C25">
      <w:pPr>
        <w:tabs>
          <w:tab w:val="left" w:pos="3600"/>
        </w:tabs>
        <w:ind w:firstLine="540"/>
        <w:jc w:val="both"/>
        <w:rPr>
          <w:sz w:val="22"/>
          <w:szCs w:val="22"/>
        </w:rPr>
      </w:pPr>
    </w:p>
    <w:tbl>
      <w:tblPr>
        <w:tblW w:w="0" w:type="auto"/>
        <w:tblLayout w:type="fixed"/>
        <w:tblLook w:val="04A0" w:firstRow="1" w:lastRow="0" w:firstColumn="1" w:lastColumn="0" w:noHBand="0" w:noVBand="1"/>
      </w:tblPr>
      <w:tblGrid>
        <w:gridCol w:w="3963"/>
        <w:gridCol w:w="3963"/>
      </w:tblGrid>
      <w:tr w:rsidR="00565C25" w:rsidRPr="00805A14" w14:paraId="074DF0BB" w14:textId="77777777" w:rsidTr="000753FA">
        <w:tc>
          <w:tcPr>
            <w:tcW w:w="3963" w:type="dxa"/>
          </w:tcPr>
          <w:p w14:paraId="372B99CA" w14:textId="34421CAC" w:rsidR="00565C25" w:rsidRPr="00805A14" w:rsidRDefault="00565C25" w:rsidP="00565C25">
            <w:pPr>
              <w:pStyle w:val="Pamatteksts"/>
              <w:spacing w:after="0"/>
              <w:jc w:val="center"/>
              <w:rPr>
                <w:sz w:val="22"/>
                <w:szCs w:val="22"/>
              </w:rPr>
            </w:pPr>
            <w:r w:rsidRPr="00805A14">
              <w:rPr>
                <w:sz w:val="22"/>
                <w:szCs w:val="22"/>
              </w:rPr>
              <w:softHyphen/>
            </w:r>
            <w:r w:rsidRPr="00805A14">
              <w:rPr>
                <w:sz w:val="22"/>
                <w:szCs w:val="22"/>
              </w:rPr>
              <w:softHyphen/>
            </w:r>
            <w:r w:rsidRPr="00805A14">
              <w:rPr>
                <w:sz w:val="22"/>
                <w:szCs w:val="22"/>
              </w:rPr>
              <w:softHyphen/>
            </w:r>
            <w:r w:rsidRPr="00805A14">
              <w:rPr>
                <w:sz w:val="22"/>
                <w:szCs w:val="22"/>
              </w:rPr>
              <w:softHyphen/>
            </w:r>
            <w:r w:rsidRPr="00805A14">
              <w:rPr>
                <w:sz w:val="22"/>
                <w:szCs w:val="22"/>
              </w:rPr>
              <w:softHyphen/>
              <w:t>_________________________________</w:t>
            </w:r>
          </w:p>
        </w:tc>
        <w:tc>
          <w:tcPr>
            <w:tcW w:w="3963" w:type="dxa"/>
            <w:hideMark/>
          </w:tcPr>
          <w:p w14:paraId="168855BD" w14:textId="494633D3" w:rsidR="00565C25" w:rsidRPr="00805A14" w:rsidRDefault="00565C25" w:rsidP="00565C25">
            <w:pPr>
              <w:pStyle w:val="Pamatteksts"/>
              <w:spacing w:after="0"/>
              <w:jc w:val="center"/>
              <w:rPr>
                <w:sz w:val="22"/>
                <w:szCs w:val="22"/>
              </w:rPr>
            </w:pPr>
          </w:p>
        </w:tc>
      </w:tr>
      <w:tr w:rsidR="00565C25" w:rsidRPr="00805A14" w14:paraId="76EA498B" w14:textId="77777777" w:rsidTr="000753FA">
        <w:tc>
          <w:tcPr>
            <w:tcW w:w="3963" w:type="dxa"/>
          </w:tcPr>
          <w:p w14:paraId="30D6CF22" w14:textId="15145D26" w:rsidR="00565C25" w:rsidRPr="00805A14" w:rsidRDefault="00565C25" w:rsidP="00565C25">
            <w:pPr>
              <w:pStyle w:val="Pamatteksts"/>
              <w:spacing w:after="0"/>
              <w:jc w:val="center"/>
              <w:rPr>
                <w:sz w:val="22"/>
                <w:szCs w:val="22"/>
              </w:rPr>
            </w:pPr>
            <w:r w:rsidRPr="00805A14">
              <w:rPr>
                <w:i/>
                <w:iCs/>
                <w:sz w:val="22"/>
                <w:szCs w:val="22"/>
              </w:rPr>
              <w:t>(Paraksts, paraksta atšifrējums)</w:t>
            </w:r>
          </w:p>
        </w:tc>
        <w:tc>
          <w:tcPr>
            <w:tcW w:w="3963" w:type="dxa"/>
          </w:tcPr>
          <w:p w14:paraId="3BD509EB" w14:textId="77777777" w:rsidR="00565C25" w:rsidRPr="00805A14" w:rsidRDefault="00565C25" w:rsidP="00565C25">
            <w:pPr>
              <w:pStyle w:val="Pamatteksts"/>
              <w:spacing w:after="0"/>
              <w:jc w:val="center"/>
              <w:rPr>
                <w:sz w:val="22"/>
                <w:szCs w:val="22"/>
              </w:rPr>
            </w:pPr>
          </w:p>
        </w:tc>
      </w:tr>
      <w:bookmarkEnd w:id="7"/>
    </w:tbl>
    <w:p w14:paraId="5418EAD5" w14:textId="77777777" w:rsidR="00565C25" w:rsidRPr="00805A14" w:rsidRDefault="00565C25" w:rsidP="00565C25">
      <w:pPr>
        <w:rPr>
          <w:sz w:val="22"/>
          <w:szCs w:val="22"/>
        </w:rPr>
      </w:pPr>
      <w:r w:rsidRPr="00805A14">
        <w:rPr>
          <w:sz w:val="22"/>
          <w:szCs w:val="22"/>
        </w:rPr>
        <w:br w:type="page"/>
      </w:r>
    </w:p>
    <w:p w14:paraId="5AF5D05C" w14:textId="77777777" w:rsidR="00565C25" w:rsidRPr="00805A14" w:rsidRDefault="00565C25" w:rsidP="00565C25">
      <w:pPr>
        <w:jc w:val="right"/>
        <w:rPr>
          <w:b/>
          <w:sz w:val="22"/>
          <w:szCs w:val="22"/>
        </w:rPr>
      </w:pPr>
      <w:bookmarkStart w:id="8" w:name="_Hlk42948752"/>
      <w:bookmarkStart w:id="9" w:name="_Hlk58240138"/>
      <w:r w:rsidRPr="00805A14">
        <w:rPr>
          <w:b/>
          <w:sz w:val="22"/>
          <w:szCs w:val="22"/>
        </w:rPr>
        <w:lastRenderedPageBreak/>
        <w:t>3.pielikums</w:t>
      </w:r>
    </w:p>
    <w:bookmarkEnd w:id="8"/>
    <w:p w14:paraId="2347313D" w14:textId="77777777" w:rsidR="00565C25" w:rsidRPr="00805A14" w:rsidRDefault="00565C25" w:rsidP="00565C25">
      <w:pPr>
        <w:rPr>
          <w:b/>
          <w:bCs/>
          <w:sz w:val="22"/>
          <w:szCs w:val="22"/>
        </w:rPr>
      </w:pPr>
    </w:p>
    <w:p w14:paraId="7D38C680" w14:textId="77777777" w:rsidR="00565C25" w:rsidRPr="00805A14" w:rsidRDefault="00565C25" w:rsidP="00565C25">
      <w:pPr>
        <w:pStyle w:val="Virsraksts1"/>
        <w:spacing w:after="0"/>
        <w:rPr>
          <w:b/>
          <w:bCs/>
          <w:smallCaps/>
          <w:sz w:val="22"/>
          <w:szCs w:val="22"/>
        </w:rPr>
      </w:pPr>
      <w:r w:rsidRPr="00805A14">
        <w:rPr>
          <w:b/>
          <w:bCs/>
          <w:smallCaps/>
          <w:sz w:val="22"/>
          <w:szCs w:val="22"/>
        </w:rPr>
        <w:t xml:space="preserve">FINANŠU PIEDĀVĀJUMS </w:t>
      </w:r>
    </w:p>
    <w:p w14:paraId="0624186F" w14:textId="77777777" w:rsidR="00565C25" w:rsidRPr="00805A14" w:rsidRDefault="00565C25" w:rsidP="00565C25">
      <w:pPr>
        <w:jc w:val="center"/>
        <w:rPr>
          <w:b/>
          <w:bCs/>
          <w:sz w:val="22"/>
          <w:szCs w:val="22"/>
        </w:rPr>
      </w:pPr>
      <w:r w:rsidRPr="00805A14">
        <w:rPr>
          <w:b/>
          <w:bCs/>
          <w:sz w:val="22"/>
          <w:szCs w:val="22"/>
        </w:rPr>
        <w:t xml:space="preserve">Iepirkumā </w:t>
      </w:r>
      <w:proofErr w:type="spellStart"/>
      <w:r w:rsidRPr="00805A14">
        <w:rPr>
          <w:b/>
          <w:bCs/>
          <w:sz w:val="22"/>
          <w:szCs w:val="22"/>
        </w:rPr>
        <w:t>id.Nr</w:t>
      </w:r>
      <w:proofErr w:type="spellEnd"/>
      <w:r w:rsidRPr="00805A14">
        <w:rPr>
          <w:b/>
          <w:bCs/>
          <w:sz w:val="22"/>
          <w:szCs w:val="22"/>
        </w:rPr>
        <w:t xml:space="preserve"> SD 2022/1</w:t>
      </w:r>
    </w:p>
    <w:p w14:paraId="31CA1E96" w14:textId="416D8706" w:rsidR="00565C25" w:rsidRPr="00805A14" w:rsidRDefault="00565C25" w:rsidP="00565C25">
      <w:pPr>
        <w:jc w:val="center"/>
        <w:rPr>
          <w:b/>
          <w:bCs/>
          <w:sz w:val="22"/>
          <w:szCs w:val="22"/>
        </w:rPr>
      </w:pPr>
      <w:r w:rsidRPr="00805A14">
        <w:rPr>
          <w:bCs/>
          <w:color w:val="000000" w:themeColor="text1"/>
          <w:sz w:val="22"/>
          <w:szCs w:val="22"/>
        </w:rPr>
        <w:t>„</w:t>
      </w:r>
      <w:r w:rsidRPr="00805A14">
        <w:rPr>
          <w:b/>
          <w:bCs/>
          <w:sz w:val="22"/>
          <w:szCs w:val="22"/>
        </w:rPr>
        <w:t>Naktspatversmes pakalpojuma nodrošināšana Saldus novad</w:t>
      </w:r>
      <w:r w:rsidR="00372705">
        <w:rPr>
          <w:b/>
          <w:bCs/>
          <w:sz w:val="22"/>
          <w:szCs w:val="22"/>
        </w:rPr>
        <w:t>ā</w:t>
      </w:r>
      <w:r w:rsidRPr="00805A14">
        <w:rPr>
          <w:b/>
          <w:bCs/>
          <w:sz w:val="22"/>
          <w:szCs w:val="22"/>
        </w:rPr>
        <w:t>”</w:t>
      </w:r>
    </w:p>
    <w:p w14:paraId="3204262D" w14:textId="77777777" w:rsidR="00565C25" w:rsidRPr="00805A14" w:rsidRDefault="00565C25" w:rsidP="00565C25">
      <w:pPr>
        <w:jc w:val="center"/>
        <w:rPr>
          <w:b/>
          <w:sz w:val="22"/>
          <w:szCs w:val="22"/>
        </w:rPr>
      </w:pPr>
    </w:p>
    <w:p w14:paraId="64396356" w14:textId="5DB37674" w:rsidR="00565C25" w:rsidRDefault="00565C25" w:rsidP="00565C25">
      <w:pPr>
        <w:pStyle w:val="Galvene"/>
        <w:jc w:val="both"/>
        <w:rPr>
          <w:noProof/>
          <w:sz w:val="22"/>
          <w:szCs w:val="22"/>
        </w:rPr>
      </w:pPr>
      <w:r w:rsidRPr="00805A14">
        <w:rPr>
          <w:sz w:val="22"/>
          <w:szCs w:val="22"/>
        </w:rPr>
        <w:t>piedāvājam sniegt naktspatversmes</w:t>
      </w:r>
      <w:r w:rsidRPr="00805A14">
        <w:rPr>
          <w:bCs/>
          <w:sz w:val="22"/>
          <w:szCs w:val="22"/>
        </w:rPr>
        <w:t xml:space="preserve"> pakalpojumu</w:t>
      </w:r>
      <w:r w:rsidRPr="00805A14">
        <w:rPr>
          <w:sz w:val="22"/>
          <w:szCs w:val="22"/>
        </w:rPr>
        <w:t xml:space="preserve"> atbilstoši Tehniskajai specifikācijai</w:t>
      </w:r>
      <w:r w:rsidRPr="00805A14">
        <w:rPr>
          <w:noProof/>
          <w:sz w:val="22"/>
          <w:szCs w:val="22"/>
        </w:rPr>
        <w:t xml:space="preserve"> un iepirkuma līguma projekta noteikumiem par cenu,</w:t>
      </w:r>
      <w:r w:rsidRPr="00805A14">
        <w:rPr>
          <w:sz w:val="22"/>
          <w:szCs w:val="22"/>
        </w:rPr>
        <w:t xml:space="preserve"> kas ietver sevī visas izmaksas, kas saistītas ar pakalpojuma sniegšanu, tai skaitā visus nodokļus (izņemot pievienotās vērtības nodokli), nodevas u.c. maksājumus</w:t>
      </w:r>
      <w:r w:rsidRPr="00805A14">
        <w:rPr>
          <w:noProof/>
          <w:sz w:val="22"/>
          <w:szCs w:val="22"/>
        </w:rPr>
        <w:t>:</w:t>
      </w:r>
    </w:p>
    <w:p w14:paraId="08A4D607" w14:textId="77777777" w:rsidR="00565C25" w:rsidRPr="00805A14" w:rsidRDefault="00565C25" w:rsidP="00565C25">
      <w:pPr>
        <w:tabs>
          <w:tab w:val="left" w:pos="319"/>
        </w:tabs>
        <w:rPr>
          <w:b/>
          <w:bCs/>
          <w:sz w:val="22"/>
          <w:szCs w:val="22"/>
        </w:rPr>
      </w:pPr>
    </w:p>
    <w:tbl>
      <w:tblPr>
        <w:tblW w:w="1049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992"/>
        <w:gridCol w:w="993"/>
        <w:gridCol w:w="1134"/>
        <w:gridCol w:w="1417"/>
        <w:gridCol w:w="2126"/>
        <w:gridCol w:w="1418"/>
        <w:gridCol w:w="6"/>
      </w:tblGrid>
      <w:tr w:rsidR="00D93A21" w:rsidRPr="00805A14" w14:paraId="7ABC001F" w14:textId="77777777" w:rsidTr="00D93A21">
        <w:trPr>
          <w:gridAfter w:val="1"/>
          <w:wAfter w:w="6" w:type="dxa"/>
          <w:trHeight w:val="242"/>
        </w:trPr>
        <w:tc>
          <w:tcPr>
            <w:tcW w:w="1418" w:type="dxa"/>
            <w:shd w:val="clear" w:color="auto" w:fill="auto"/>
          </w:tcPr>
          <w:p w14:paraId="36B380B8" w14:textId="67080930" w:rsidR="007E79C1" w:rsidRPr="00805A14" w:rsidRDefault="007E79C1" w:rsidP="007E79C1">
            <w:pPr>
              <w:ind w:left="-15" w:firstLine="15"/>
              <w:jc w:val="both"/>
              <w:rPr>
                <w:sz w:val="22"/>
                <w:szCs w:val="22"/>
              </w:rPr>
            </w:pPr>
            <w:r w:rsidRPr="00805A14">
              <w:rPr>
                <w:sz w:val="22"/>
                <w:szCs w:val="22"/>
              </w:rPr>
              <w:t>Pakalpojuma periods</w:t>
            </w:r>
          </w:p>
        </w:tc>
        <w:tc>
          <w:tcPr>
            <w:tcW w:w="992" w:type="dxa"/>
            <w:shd w:val="clear" w:color="auto" w:fill="auto"/>
          </w:tcPr>
          <w:p w14:paraId="3A5568A1" w14:textId="77777777" w:rsidR="007E79C1" w:rsidRPr="00805A14" w:rsidRDefault="007E79C1" w:rsidP="007E79C1">
            <w:pPr>
              <w:tabs>
                <w:tab w:val="left" w:pos="319"/>
              </w:tabs>
              <w:jc w:val="both"/>
              <w:rPr>
                <w:sz w:val="22"/>
                <w:szCs w:val="22"/>
              </w:rPr>
            </w:pPr>
            <w:r w:rsidRPr="00805A14">
              <w:rPr>
                <w:sz w:val="22"/>
                <w:szCs w:val="22"/>
              </w:rPr>
              <w:t>Vietu skaits</w:t>
            </w:r>
          </w:p>
          <w:p w14:paraId="1F5DD2D6" w14:textId="799BBB6E" w:rsidR="007E79C1" w:rsidRPr="00805A14" w:rsidRDefault="007E79C1" w:rsidP="007E79C1">
            <w:pPr>
              <w:tabs>
                <w:tab w:val="left" w:pos="319"/>
              </w:tabs>
              <w:jc w:val="both"/>
              <w:rPr>
                <w:sz w:val="22"/>
                <w:szCs w:val="22"/>
              </w:rPr>
            </w:pPr>
            <w:r w:rsidRPr="00805A14">
              <w:rPr>
                <w:sz w:val="22"/>
                <w:szCs w:val="22"/>
              </w:rPr>
              <w:t>dienā</w:t>
            </w:r>
          </w:p>
        </w:tc>
        <w:tc>
          <w:tcPr>
            <w:tcW w:w="992" w:type="dxa"/>
            <w:shd w:val="clear" w:color="auto" w:fill="auto"/>
          </w:tcPr>
          <w:p w14:paraId="32FCE100" w14:textId="66726E15" w:rsidR="007E79C1" w:rsidRPr="00805A14" w:rsidRDefault="007E79C1" w:rsidP="007E79C1">
            <w:pPr>
              <w:tabs>
                <w:tab w:val="left" w:pos="319"/>
              </w:tabs>
              <w:jc w:val="both"/>
              <w:rPr>
                <w:sz w:val="22"/>
                <w:szCs w:val="22"/>
              </w:rPr>
            </w:pPr>
            <w:r w:rsidRPr="00805A14">
              <w:rPr>
                <w:sz w:val="22"/>
                <w:szCs w:val="22"/>
              </w:rPr>
              <w:t xml:space="preserve">Dienas mēnesī </w:t>
            </w:r>
          </w:p>
        </w:tc>
        <w:tc>
          <w:tcPr>
            <w:tcW w:w="993" w:type="dxa"/>
            <w:shd w:val="clear" w:color="auto" w:fill="auto"/>
          </w:tcPr>
          <w:p w14:paraId="2A507D11" w14:textId="31DE93AA" w:rsidR="007E79C1" w:rsidRPr="00805A14" w:rsidRDefault="007E79C1" w:rsidP="007E79C1">
            <w:pPr>
              <w:tabs>
                <w:tab w:val="left" w:pos="319"/>
              </w:tabs>
              <w:jc w:val="both"/>
              <w:rPr>
                <w:sz w:val="22"/>
                <w:szCs w:val="22"/>
              </w:rPr>
            </w:pPr>
            <w:r w:rsidRPr="00805A14">
              <w:rPr>
                <w:sz w:val="22"/>
                <w:szCs w:val="22"/>
              </w:rPr>
              <w:t>Stundu skaits naktī</w:t>
            </w:r>
          </w:p>
        </w:tc>
        <w:tc>
          <w:tcPr>
            <w:tcW w:w="1134" w:type="dxa"/>
          </w:tcPr>
          <w:p w14:paraId="6CDAB443" w14:textId="15143471" w:rsidR="007E79C1" w:rsidRPr="00805A14" w:rsidRDefault="007E79C1" w:rsidP="007E79C1">
            <w:pPr>
              <w:tabs>
                <w:tab w:val="left" w:pos="319"/>
              </w:tabs>
              <w:rPr>
                <w:sz w:val="22"/>
                <w:szCs w:val="22"/>
              </w:rPr>
            </w:pPr>
            <w:r w:rsidRPr="00805A14">
              <w:rPr>
                <w:sz w:val="22"/>
                <w:szCs w:val="22"/>
              </w:rPr>
              <w:t xml:space="preserve">Cena par vienu personu </w:t>
            </w:r>
            <w:r w:rsidRPr="00805A14">
              <w:rPr>
                <w:b/>
                <w:bCs/>
                <w:sz w:val="22"/>
                <w:szCs w:val="22"/>
              </w:rPr>
              <w:t>naktī</w:t>
            </w:r>
            <w:r w:rsidRPr="00805A14">
              <w:rPr>
                <w:sz w:val="22"/>
                <w:szCs w:val="22"/>
              </w:rPr>
              <w:t xml:space="preserve"> stundā EUR</w:t>
            </w:r>
          </w:p>
        </w:tc>
        <w:tc>
          <w:tcPr>
            <w:tcW w:w="1417" w:type="dxa"/>
          </w:tcPr>
          <w:p w14:paraId="1D426C4C" w14:textId="563C7A5D" w:rsidR="007E79C1" w:rsidRPr="00805A14" w:rsidRDefault="007E79C1" w:rsidP="007E79C1">
            <w:pPr>
              <w:tabs>
                <w:tab w:val="left" w:pos="319"/>
              </w:tabs>
              <w:rPr>
                <w:sz w:val="22"/>
                <w:szCs w:val="22"/>
              </w:rPr>
            </w:pPr>
            <w:r w:rsidRPr="00805A14">
              <w:rPr>
                <w:sz w:val="22"/>
                <w:szCs w:val="22"/>
              </w:rPr>
              <w:t>Stundu skaits dienā (</w:t>
            </w:r>
            <w:r w:rsidRPr="00805A14">
              <w:rPr>
                <w:color w:val="000000" w:themeColor="text1"/>
                <w:sz w:val="22"/>
                <w:szCs w:val="22"/>
              </w:rPr>
              <w:t>nodrošina</w:t>
            </w:r>
            <w:r w:rsidR="00D93A21" w:rsidRPr="00805A14">
              <w:rPr>
                <w:color w:val="000000" w:themeColor="text1"/>
                <w:sz w:val="22"/>
                <w:szCs w:val="22"/>
              </w:rPr>
              <w:t xml:space="preserve"> ziemas periodā, ja</w:t>
            </w:r>
            <w:r w:rsidRPr="00805A14">
              <w:rPr>
                <w:color w:val="000000" w:themeColor="text1"/>
                <w:sz w:val="22"/>
                <w:szCs w:val="22"/>
              </w:rPr>
              <w:t xml:space="preserve"> gaisa temperatūra ārā ir zemāka par 0° C)</w:t>
            </w:r>
          </w:p>
        </w:tc>
        <w:tc>
          <w:tcPr>
            <w:tcW w:w="2126" w:type="dxa"/>
            <w:shd w:val="clear" w:color="auto" w:fill="auto"/>
          </w:tcPr>
          <w:p w14:paraId="18416020" w14:textId="00CB7FC5" w:rsidR="007E79C1" w:rsidRPr="00805A14" w:rsidRDefault="007E79C1" w:rsidP="007E79C1">
            <w:pPr>
              <w:tabs>
                <w:tab w:val="left" w:pos="319"/>
              </w:tabs>
              <w:rPr>
                <w:b/>
                <w:sz w:val="22"/>
                <w:szCs w:val="22"/>
              </w:rPr>
            </w:pPr>
            <w:r w:rsidRPr="00805A14">
              <w:rPr>
                <w:sz w:val="22"/>
                <w:szCs w:val="22"/>
              </w:rPr>
              <w:t xml:space="preserve">Cena par vienu personu </w:t>
            </w:r>
            <w:r w:rsidRPr="00805A14">
              <w:rPr>
                <w:b/>
                <w:bCs/>
                <w:sz w:val="22"/>
                <w:szCs w:val="22"/>
              </w:rPr>
              <w:t>dienā</w:t>
            </w:r>
            <w:r w:rsidRPr="00805A14">
              <w:rPr>
                <w:sz w:val="22"/>
                <w:szCs w:val="22"/>
              </w:rPr>
              <w:t xml:space="preserve"> stundā EUR (</w:t>
            </w:r>
            <w:r w:rsidRPr="00805A14">
              <w:rPr>
                <w:color w:val="000000" w:themeColor="text1"/>
                <w:sz w:val="22"/>
                <w:szCs w:val="22"/>
              </w:rPr>
              <w:t>nodrošina</w:t>
            </w:r>
            <w:r w:rsidR="00D93A21" w:rsidRPr="00805A14">
              <w:rPr>
                <w:color w:val="000000" w:themeColor="text1"/>
                <w:sz w:val="22"/>
                <w:szCs w:val="22"/>
              </w:rPr>
              <w:t xml:space="preserve"> ziemas periodā</w:t>
            </w:r>
            <w:r w:rsidRPr="00805A14">
              <w:rPr>
                <w:color w:val="000000" w:themeColor="text1"/>
                <w:sz w:val="22"/>
                <w:szCs w:val="22"/>
              </w:rPr>
              <w:t>, ja gaisa temperatūra ārā ir zemāka par 0° C)</w:t>
            </w:r>
          </w:p>
        </w:tc>
        <w:tc>
          <w:tcPr>
            <w:tcW w:w="1418" w:type="dxa"/>
          </w:tcPr>
          <w:p w14:paraId="09D6E640" w14:textId="77777777" w:rsidR="007E79C1" w:rsidRPr="00805A14" w:rsidRDefault="007E79C1" w:rsidP="007E79C1">
            <w:pPr>
              <w:tabs>
                <w:tab w:val="left" w:pos="319"/>
              </w:tabs>
              <w:rPr>
                <w:b/>
                <w:bCs/>
                <w:sz w:val="22"/>
                <w:szCs w:val="22"/>
              </w:rPr>
            </w:pPr>
            <w:r w:rsidRPr="00805A14">
              <w:rPr>
                <w:b/>
                <w:bCs/>
                <w:sz w:val="22"/>
                <w:szCs w:val="22"/>
              </w:rPr>
              <w:t>Cena kopā mēnesī EUR</w:t>
            </w:r>
          </w:p>
          <w:p w14:paraId="3FC5A6B6" w14:textId="77777777" w:rsidR="007E79C1" w:rsidRPr="00805A14" w:rsidRDefault="007E79C1" w:rsidP="007E79C1">
            <w:pPr>
              <w:tabs>
                <w:tab w:val="left" w:pos="319"/>
              </w:tabs>
              <w:rPr>
                <w:sz w:val="22"/>
                <w:szCs w:val="22"/>
              </w:rPr>
            </w:pPr>
          </w:p>
          <w:p w14:paraId="1F116E2A" w14:textId="20F4DAE7" w:rsidR="007E79C1" w:rsidRPr="00805A14" w:rsidRDefault="007E79C1" w:rsidP="007E79C1">
            <w:pPr>
              <w:tabs>
                <w:tab w:val="left" w:pos="319"/>
              </w:tabs>
              <w:rPr>
                <w:sz w:val="22"/>
                <w:szCs w:val="22"/>
              </w:rPr>
            </w:pPr>
          </w:p>
        </w:tc>
      </w:tr>
      <w:tr w:rsidR="00D93A21" w:rsidRPr="00805A14" w14:paraId="02EEF654" w14:textId="77777777" w:rsidTr="00D93A21">
        <w:trPr>
          <w:gridAfter w:val="1"/>
          <w:wAfter w:w="6" w:type="dxa"/>
          <w:trHeight w:val="77"/>
        </w:trPr>
        <w:tc>
          <w:tcPr>
            <w:tcW w:w="1418" w:type="dxa"/>
            <w:shd w:val="clear" w:color="auto" w:fill="auto"/>
            <w:vAlign w:val="bottom"/>
          </w:tcPr>
          <w:p w14:paraId="195D8E50" w14:textId="515DE2FA" w:rsidR="007E79C1" w:rsidRPr="00805A14" w:rsidRDefault="007E79C1" w:rsidP="007E79C1">
            <w:pPr>
              <w:tabs>
                <w:tab w:val="left" w:pos="319"/>
              </w:tabs>
              <w:jc w:val="both"/>
              <w:rPr>
                <w:sz w:val="22"/>
                <w:szCs w:val="22"/>
              </w:rPr>
            </w:pPr>
            <w:r w:rsidRPr="00805A14">
              <w:rPr>
                <w:sz w:val="22"/>
                <w:szCs w:val="22"/>
              </w:rPr>
              <w:t>Janvāris</w:t>
            </w:r>
          </w:p>
        </w:tc>
        <w:tc>
          <w:tcPr>
            <w:tcW w:w="992" w:type="dxa"/>
            <w:tcBorders>
              <w:top w:val="single" w:sz="4" w:space="0" w:color="auto"/>
              <w:left w:val="single" w:sz="4" w:space="0" w:color="auto"/>
              <w:bottom w:val="single" w:sz="4" w:space="0" w:color="auto"/>
              <w:right w:val="nil"/>
            </w:tcBorders>
            <w:shd w:val="clear" w:color="auto" w:fill="auto"/>
          </w:tcPr>
          <w:p w14:paraId="35296004" w14:textId="19D96B30"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0F5541D6" w14:textId="44F1C629" w:rsidR="007E79C1" w:rsidRPr="00805A14" w:rsidRDefault="007E79C1" w:rsidP="007E79C1">
            <w:pPr>
              <w:tabs>
                <w:tab w:val="left" w:pos="319"/>
              </w:tabs>
              <w:jc w:val="both"/>
              <w:rPr>
                <w:sz w:val="22"/>
                <w:szCs w:val="22"/>
              </w:rPr>
            </w:pPr>
            <w:r w:rsidRPr="00805A14">
              <w:rPr>
                <w:sz w:val="22"/>
                <w:szCs w:val="22"/>
              </w:rPr>
              <w:t>31</w:t>
            </w:r>
          </w:p>
        </w:tc>
        <w:tc>
          <w:tcPr>
            <w:tcW w:w="993" w:type="dxa"/>
            <w:shd w:val="clear" w:color="auto" w:fill="auto"/>
            <w:vAlign w:val="bottom"/>
          </w:tcPr>
          <w:p w14:paraId="54CB740D" w14:textId="0A4BF5CE" w:rsidR="007E79C1" w:rsidRPr="00805A14" w:rsidRDefault="007E79C1" w:rsidP="007E79C1">
            <w:pPr>
              <w:tabs>
                <w:tab w:val="left" w:pos="319"/>
              </w:tabs>
              <w:jc w:val="both"/>
              <w:rPr>
                <w:sz w:val="22"/>
                <w:szCs w:val="22"/>
              </w:rPr>
            </w:pPr>
            <w:r w:rsidRPr="00805A14">
              <w:rPr>
                <w:color w:val="000000"/>
                <w:sz w:val="22"/>
                <w:szCs w:val="22"/>
              </w:rPr>
              <w:t>14</w:t>
            </w:r>
          </w:p>
        </w:tc>
        <w:tc>
          <w:tcPr>
            <w:tcW w:w="1134" w:type="dxa"/>
          </w:tcPr>
          <w:p w14:paraId="1C2FF13D" w14:textId="315B6863" w:rsidR="007E79C1" w:rsidRPr="00805A14" w:rsidRDefault="007E79C1" w:rsidP="007E79C1">
            <w:pPr>
              <w:tabs>
                <w:tab w:val="left" w:pos="319"/>
              </w:tabs>
              <w:jc w:val="center"/>
              <w:rPr>
                <w:sz w:val="22"/>
                <w:szCs w:val="22"/>
              </w:rPr>
            </w:pPr>
          </w:p>
        </w:tc>
        <w:tc>
          <w:tcPr>
            <w:tcW w:w="1417" w:type="dxa"/>
          </w:tcPr>
          <w:p w14:paraId="764674D1" w14:textId="71299E8D" w:rsidR="007E79C1" w:rsidRPr="00805A14" w:rsidRDefault="00D93A21" w:rsidP="00323F78">
            <w:pPr>
              <w:tabs>
                <w:tab w:val="left" w:pos="319"/>
              </w:tabs>
              <w:jc w:val="center"/>
              <w:rPr>
                <w:sz w:val="22"/>
                <w:szCs w:val="22"/>
              </w:rPr>
            </w:pPr>
            <w:r w:rsidRPr="00805A14">
              <w:rPr>
                <w:sz w:val="22"/>
                <w:szCs w:val="22"/>
              </w:rPr>
              <w:t>10</w:t>
            </w:r>
          </w:p>
        </w:tc>
        <w:tc>
          <w:tcPr>
            <w:tcW w:w="2126" w:type="dxa"/>
            <w:shd w:val="clear" w:color="auto" w:fill="auto"/>
          </w:tcPr>
          <w:p w14:paraId="07FC76F5" w14:textId="77777777" w:rsidR="007E79C1" w:rsidRPr="00805A14" w:rsidRDefault="007E79C1" w:rsidP="007E79C1">
            <w:pPr>
              <w:tabs>
                <w:tab w:val="left" w:pos="319"/>
              </w:tabs>
              <w:rPr>
                <w:sz w:val="22"/>
                <w:szCs w:val="22"/>
              </w:rPr>
            </w:pPr>
          </w:p>
        </w:tc>
        <w:tc>
          <w:tcPr>
            <w:tcW w:w="1418" w:type="dxa"/>
          </w:tcPr>
          <w:p w14:paraId="7B6C4062" w14:textId="77777777" w:rsidR="007E79C1" w:rsidRPr="00805A14" w:rsidRDefault="007E79C1" w:rsidP="007E79C1">
            <w:pPr>
              <w:tabs>
                <w:tab w:val="left" w:pos="319"/>
              </w:tabs>
              <w:jc w:val="center"/>
              <w:rPr>
                <w:sz w:val="22"/>
                <w:szCs w:val="22"/>
              </w:rPr>
            </w:pPr>
          </w:p>
        </w:tc>
      </w:tr>
      <w:tr w:rsidR="00D93A21" w:rsidRPr="00805A14" w14:paraId="7BD474A2" w14:textId="77777777" w:rsidTr="00D93A21">
        <w:trPr>
          <w:gridAfter w:val="1"/>
          <w:wAfter w:w="6" w:type="dxa"/>
          <w:trHeight w:val="39"/>
        </w:trPr>
        <w:tc>
          <w:tcPr>
            <w:tcW w:w="1418" w:type="dxa"/>
            <w:shd w:val="clear" w:color="auto" w:fill="auto"/>
            <w:vAlign w:val="bottom"/>
          </w:tcPr>
          <w:p w14:paraId="246C9869" w14:textId="64C44540" w:rsidR="007E79C1" w:rsidRPr="00805A14" w:rsidRDefault="007E79C1" w:rsidP="007E79C1">
            <w:pPr>
              <w:tabs>
                <w:tab w:val="left" w:pos="319"/>
              </w:tabs>
              <w:jc w:val="both"/>
              <w:rPr>
                <w:sz w:val="22"/>
                <w:szCs w:val="22"/>
              </w:rPr>
            </w:pPr>
            <w:r w:rsidRPr="00805A14">
              <w:rPr>
                <w:sz w:val="22"/>
                <w:szCs w:val="22"/>
              </w:rPr>
              <w:t>Februāris</w:t>
            </w:r>
          </w:p>
        </w:tc>
        <w:tc>
          <w:tcPr>
            <w:tcW w:w="992" w:type="dxa"/>
            <w:tcBorders>
              <w:top w:val="nil"/>
              <w:left w:val="single" w:sz="4" w:space="0" w:color="auto"/>
              <w:bottom w:val="single" w:sz="4" w:space="0" w:color="auto"/>
              <w:right w:val="nil"/>
            </w:tcBorders>
            <w:shd w:val="clear" w:color="auto" w:fill="auto"/>
          </w:tcPr>
          <w:p w14:paraId="751FA7D8" w14:textId="58A1A3CE"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5A77070C" w14:textId="4C1603D5" w:rsidR="007E79C1" w:rsidRPr="00805A14" w:rsidRDefault="007E79C1" w:rsidP="007E79C1">
            <w:pPr>
              <w:tabs>
                <w:tab w:val="left" w:pos="319"/>
              </w:tabs>
              <w:jc w:val="both"/>
              <w:rPr>
                <w:sz w:val="22"/>
                <w:szCs w:val="22"/>
              </w:rPr>
            </w:pPr>
            <w:r w:rsidRPr="00805A14">
              <w:rPr>
                <w:sz w:val="22"/>
                <w:szCs w:val="22"/>
              </w:rPr>
              <w:t>28</w:t>
            </w:r>
          </w:p>
        </w:tc>
        <w:tc>
          <w:tcPr>
            <w:tcW w:w="993" w:type="dxa"/>
            <w:shd w:val="clear" w:color="auto" w:fill="auto"/>
            <w:vAlign w:val="bottom"/>
          </w:tcPr>
          <w:p w14:paraId="235641AF" w14:textId="039DCEBC" w:rsidR="007E79C1" w:rsidRPr="00805A14" w:rsidRDefault="007E79C1" w:rsidP="007E79C1">
            <w:pPr>
              <w:tabs>
                <w:tab w:val="left" w:pos="319"/>
              </w:tabs>
              <w:jc w:val="both"/>
              <w:rPr>
                <w:sz w:val="22"/>
                <w:szCs w:val="22"/>
              </w:rPr>
            </w:pPr>
            <w:r w:rsidRPr="00805A14">
              <w:rPr>
                <w:color w:val="000000"/>
                <w:sz w:val="22"/>
                <w:szCs w:val="22"/>
              </w:rPr>
              <w:t>14</w:t>
            </w:r>
          </w:p>
        </w:tc>
        <w:tc>
          <w:tcPr>
            <w:tcW w:w="1134" w:type="dxa"/>
          </w:tcPr>
          <w:p w14:paraId="3F22A6BF" w14:textId="44502E46" w:rsidR="007E79C1" w:rsidRPr="00805A14" w:rsidRDefault="007E79C1" w:rsidP="007E79C1">
            <w:pPr>
              <w:tabs>
                <w:tab w:val="left" w:pos="319"/>
              </w:tabs>
              <w:jc w:val="center"/>
              <w:rPr>
                <w:sz w:val="22"/>
                <w:szCs w:val="22"/>
              </w:rPr>
            </w:pPr>
          </w:p>
        </w:tc>
        <w:tc>
          <w:tcPr>
            <w:tcW w:w="1417" w:type="dxa"/>
          </w:tcPr>
          <w:p w14:paraId="2F63D4DD" w14:textId="79B9D500" w:rsidR="007E79C1" w:rsidRPr="00805A14" w:rsidRDefault="00D93A21" w:rsidP="00323F78">
            <w:pPr>
              <w:tabs>
                <w:tab w:val="left" w:pos="319"/>
              </w:tabs>
              <w:jc w:val="center"/>
              <w:rPr>
                <w:sz w:val="22"/>
                <w:szCs w:val="22"/>
              </w:rPr>
            </w:pPr>
            <w:r w:rsidRPr="00805A14">
              <w:rPr>
                <w:sz w:val="22"/>
                <w:szCs w:val="22"/>
              </w:rPr>
              <w:t>10</w:t>
            </w:r>
          </w:p>
        </w:tc>
        <w:tc>
          <w:tcPr>
            <w:tcW w:w="2126" w:type="dxa"/>
            <w:shd w:val="clear" w:color="auto" w:fill="auto"/>
          </w:tcPr>
          <w:p w14:paraId="23E9F635" w14:textId="77777777" w:rsidR="007E79C1" w:rsidRPr="00805A14" w:rsidRDefault="007E79C1" w:rsidP="007E79C1">
            <w:pPr>
              <w:tabs>
                <w:tab w:val="left" w:pos="319"/>
              </w:tabs>
              <w:jc w:val="both"/>
              <w:rPr>
                <w:sz w:val="22"/>
                <w:szCs w:val="22"/>
              </w:rPr>
            </w:pPr>
          </w:p>
        </w:tc>
        <w:tc>
          <w:tcPr>
            <w:tcW w:w="1418" w:type="dxa"/>
          </w:tcPr>
          <w:p w14:paraId="61971383" w14:textId="77777777" w:rsidR="007E79C1" w:rsidRPr="00805A14" w:rsidRDefault="007E79C1" w:rsidP="007E79C1">
            <w:pPr>
              <w:tabs>
                <w:tab w:val="left" w:pos="319"/>
              </w:tabs>
              <w:jc w:val="both"/>
              <w:rPr>
                <w:sz w:val="22"/>
                <w:szCs w:val="22"/>
              </w:rPr>
            </w:pPr>
          </w:p>
        </w:tc>
      </w:tr>
      <w:tr w:rsidR="00D93A21" w:rsidRPr="00805A14" w14:paraId="1F3078D6" w14:textId="77777777" w:rsidTr="00D93A21">
        <w:trPr>
          <w:gridAfter w:val="1"/>
          <w:wAfter w:w="6" w:type="dxa"/>
          <w:trHeight w:val="39"/>
        </w:trPr>
        <w:tc>
          <w:tcPr>
            <w:tcW w:w="1418" w:type="dxa"/>
            <w:shd w:val="clear" w:color="auto" w:fill="auto"/>
            <w:vAlign w:val="bottom"/>
          </w:tcPr>
          <w:p w14:paraId="208B6835" w14:textId="14A15887" w:rsidR="007E79C1" w:rsidRPr="00805A14" w:rsidRDefault="007E79C1" w:rsidP="007E79C1">
            <w:pPr>
              <w:tabs>
                <w:tab w:val="left" w:pos="319"/>
              </w:tabs>
              <w:jc w:val="both"/>
              <w:rPr>
                <w:sz w:val="22"/>
                <w:szCs w:val="22"/>
              </w:rPr>
            </w:pPr>
            <w:r w:rsidRPr="00805A14">
              <w:rPr>
                <w:sz w:val="22"/>
                <w:szCs w:val="22"/>
              </w:rPr>
              <w:t>Marts</w:t>
            </w:r>
          </w:p>
        </w:tc>
        <w:tc>
          <w:tcPr>
            <w:tcW w:w="992" w:type="dxa"/>
            <w:tcBorders>
              <w:top w:val="nil"/>
              <w:left w:val="single" w:sz="4" w:space="0" w:color="auto"/>
              <w:bottom w:val="single" w:sz="4" w:space="0" w:color="auto"/>
              <w:right w:val="nil"/>
            </w:tcBorders>
            <w:shd w:val="clear" w:color="auto" w:fill="auto"/>
          </w:tcPr>
          <w:p w14:paraId="1F298EC0" w14:textId="0CCDE433"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185618E5" w14:textId="51B831FF" w:rsidR="007E79C1" w:rsidRPr="00805A14" w:rsidRDefault="007E79C1" w:rsidP="007E79C1">
            <w:pPr>
              <w:tabs>
                <w:tab w:val="left" w:pos="319"/>
              </w:tabs>
              <w:jc w:val="both"/>
              <w:rPr>
                <w:sz w:val="22"/>
                <w:szCs w:val="22"/>
              </w:rPr>
            </w:pPr>
            <w:r w:rsidRPr="00805A14">
              <w:rPr>
                <w:sz w:val="22"/>
                <w:szCs w:val="22"/>
              </w:rPr>
              <w:t>31</w:t>
            </w:r>
          </w:p>
        </w:tc>
        <w:tc>
          <w:tcPr>
            <w:tcW w:w="993" w:type="dxa"/>
            <w:shd w:val="clear" w:color="auto" w:fill="auto"/>
            <w:vAlign w:val="bottom"/>
          </w:tcPr>
          <w:p w14:paraId="3A05C50F" w14:textId="2262E9B1" w:rsidR="007E79C1" w:rsidRPr="00805A14" w:rsidRDefault="007E79C1" w:rsidP="007E79C1">
            <w:pPr>
              <w:tabs>
                <w:tab w:val="left" w:pos="319"/>
              </w:tabs>
              <w:jc w:val="both"/>
              <w:rPr>
                <w:sz w:val="22"/>
                <w:szCs w:val="22"/>
              </w:rPr>
            </w:pPr>
            <w:r w:rsidRPr="00805A14">
              <w:rPr>
                <w:color w:val="000000"/>
                <w:sz w:val="22"/>
                <w:szCs w:val="22"/>
              </w:rPr>
              <w:t>14</w:t>
            </w:r>
          </w:p>
        </w:tc>
        <w:tc>
          <w:tcPr>
            <w:tcW w:w="1134" w:type="dxa"/>
          </w:tcPr>
          <w:p w14:paraId="0A65AF50" w14:textId="5C39934B" w:rsidR="007E79C1" w:rsidRPr="00805A14" w:rsidRDefault="007E79C1" w:rsidP="007E79C1">
            <w:pPr>
              <w:tabs>
                <w:tab w:val="left" w:pos="319"/>
              </w:tabs>
              <w:jc w:val="center"/>
              <w:rPr>
                <w:sz w:val="22"/>
                <w:szCs w:val="22"/>
              </w:rPr>
            </w:pPr>
          </w:p>
        </w:tc>
        <w:tc>
          <w:tcPr>
            <w:tcW w:w="1417" w:type="dxa"/>
          </w:tcPr>
          <w:p w14:paraId="7A0341E3" w14:textId="0AF15ECA" w:rsidR="007E79C1" w:rsidRPr="00805A14" w:rsidRDefault="00323F78" w:rsidP="00323F78">
            <w:pPr>
              <w:tabs>
                <w:tab w:val="left" w:pos="319"/>
              </w:tabs>
              <w:jc w:val="center"/>
              <w:rPr>
                <w:sz w:val="22"/>
                <w:szCs w:val="22"/>
              </w:rPr>
            </w:pPr>
            <w:r w:rsidRPr="00805A14">
              <w:rPr>
                <w:sz w:val="22"/>
                <w:szCs w:val="22"/>
              </w:rPr>
              <w:t>5</w:t>
            </w:r>
          </w:p>
        </w:tc>
        <w:tc>
          <w:tcPr>
            <w:tcW w:w="2126" w:type="dxa"/>
            <w:shd w:val="clear" w:color="auto" w:fill="auto"/>
          </w:tcPr>
          <w:p w14:paraId="6A0399A6" w14:textId="77777777" w:rsidR="007E79C1" w:rsidRPr="00805A14" w:rsidRDefault="007E79C1" w:rsidP="007E79C1">
            <w:pPr>
              <w:tabs>
                <w:tab w:val="left" w:pos="319"/>
              </w:tabs>
              <w:jc w:val="both"/>
              <w:rPr>
                <w:sz w:val="22"/>
                <w:szCs w:val="22"/>
              </w:rPr>
            </w:pPr>
          </w:p>
        </w:tc>
        <w:tc>
          <w:tcPr>
            <w:tcW w:w="1418" w:type="dxa"/>
          </w:tcPr>
          <w:p w14:paraId="272A5CA2" w14:textId="77777777" w:rsidR="007E79C1" w:rsidRPr="00805A14" w:rsidRDefault="007E79C1" w:rsidP="007E79C1">
            <w:pPr>
              <w:tabs>
                <w:tab w:val="left" w:pos="319"/>
              </w:tabs>
              <w:jc w:val="both"/>
              <w:rPr>
                <w:sz w:val="22"/>
                <w:szCs w:val="22"/>
              </w:rPr>
            </w:pPr>
          </w:p>
        </w:tc>
      </w:tr>
      <w:tr w:rsidR="00D93A21" w:rsidRPr="00805A14" w14:paraId="5F96B806" w14:textId="77777777" w:rsidTr="00D93A21">
        <w:trPr>
          <w:gridAfter w:val="1"/>
          <w:wAfter w:w="6" w:type="dxa"/>
          <w:trHeight w:val="39"/>
        </w:trPr>
        <w:tc>
          <w:tcPr>
            <w:tcW w:w="1418" w:type="dxa"/>
            <w:shd w:val="clear" w:color="auto" w:fill="auto"/>
            <w:vAlign w:val="bottom"/>
          </w:tcPr>
          <w:p w14:paraId="2198763F" w14:textId="29D2EFD8" w:rsidR="007E79C1" w:rsidRPr="00805A14" w:rsidRDefault="007E79C1" w:rsidP="007E79C1">
            <w:pPr>
              <w:tabs>
                <w:tab w:val="left" w:pos="319"/>
              </w:tabs>
              <w:jc w:val="both"/>
              <w:rPr>
                <w:sz w:val="22"/>
                <w:szCs w:val="22"/>
              </w:rPr>
            </w:pPr>
            <w:r w:rsidRPr="00805A14">
              <w:rPr>
                <w:sz w:val="22"/>
                <w:szCs w:val="22"/>
              </w:rPr>
              <w:t>Aprīlis</w:t>
            </w:r>
          </w:p>
        </w:tc>
        <w:tc>
          <w:tcPr>
            <w:tcW w:w="992" w:type="dxa"/>
            <w:tcBorders>
              <w:top w:val="nil"/>
              <w:left w:val="single" w:sz="4" w:space="0" w:color="auto"/>
              <w:bottom w:val="single" w:sz="4" w:space="0" w:color="auto"/>
              <w:right w:val="nil"/>
            </w:tcBorders>
            <w:shd w:val="clear" w:color="auto" w:fill="auto"/>
          </w:tcPr>
          <w:p w14:paraId="70FD13D1" w14:textId="1C47F009"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37EE3D53" w14:textId="0ED05673" w:rsidR="007E79C1" w:rsidRPr="00805A14" w:rsidRDefault="007E79C1" w:rsidP="007E79C1">
            <w:pPr>
              <w:tabs>
                <w:tab w:val="left" w:pos="319"/>
              </w:tabs>
              <w:jc w:val="both"/>
              <w:rPr>
                <w:sz w:val="22"/>
                <w:szCs w:val="22"/>
              </w:rPr>
            </w:pPr>
            <w:r w:rsidRPr="00805A14">
              <w:rPr>
                <w:sz w:val="22"/>
                <w:szCs w:val="22"/>
              </w:rPr>
              <w:t>30</w:t>
            </w:r>
          </w:p>
        </w:tc>
        <w:tc>
          <w:tcPr>
            <w:tcW w:w="993" w:type="dxa"/>
            <w:shd w:val="clear" w:color="auto" w:fill="auto"/>
            <w:vAlign w:val="bottom"/>
          </w:tcPr>
          <w:p w14:paraId="49B3717E" w14:textId="699130B3" w:rsidR="007E79C1" w:rsidRPr="00805A14" w:rsidRDefault="007E79C1" w:rsidP="007E79C1">
            <w:pPr>
              <w:tabs>
                <w:tab w:val="left" w:pos="319"/>
              </w:tabs>
              <w:jc w:val="both"/>
              <w:rPr>
                <w:sz w:val="22"/>
                <w:szCs w:val="22"/>
              </w:rPr>
            </w:pPr>
            <w:r w:rsidRPr="00805A14">
              <w:rPr>
                <w:color w:val="000000"/>
                <w:sz w:val="22"/>
                <w:szCs w:val="22"/>
              </w:rPr>
              <w:t>14</w:t>
            </w:r>
          </w:p>
        </w:tc>
        <w:tc>
          <w:tcPr>
            <w:tcW w:w="1134" w:type="dxa"/>
          </w:tcPr>
          <w:p w14:paraId="0415CE89" w14:textId="17E36A25" w:rsidR="007E79C1" w:rsidRPr="00805A14" w:rsidRDefault="007E79C1" w:rsidP="007E79C1">
            <w:pPr>
              <w:tabs>
                <w:tab w:val="left" w:pos="319"/>
              </w:tabs>
              <w:jc w:val="center"/>
              <w:rPr>
                <w:color w:val="000000"/>
                <w:sz w:val="22"/>
                <w:szCs w:val="22"/>
              </w:rPr>
            </w:pPr>
          </w:p>
        </w:tc>
        <w:tc>
          <w:tcPr>
            <w:tcW w:w="1417" w:type="dxa"/>
          </w:tcPr>
          <w:p w14:paraId="53A1167D" w14:textId="0D7E7165" w:rsidR="007E79C1" w:rsidRPr="00805A14" w:rsidRDefault="00323F78" w:rsidP="00323F78">
            <w:pPr>
              <w:tabs>
                <w:tab w:val="left" w:pos="319"/>
              </w:tabs>
              <w:jc w:val="center"/>
              <w:rPr>
                <w:sz w:val="22"/>
                <w:szCs w:val="22"/>
              </w:rPr>
            </w:pPr>
            <w:r w:rsidRPr="00805A14">
              <w:rPr>
                <w:sz w:val="22"/>
                <w:szCs w:val="22"/>
              </w:rPr>
              <w:t>4</w:t>
            </w:r>
          </w:p>
        </w:tc>
        <w:tc>
          <w:tcPr>
            <w:tcW w:w="2126" w:type="dxa"/>
            <w:shd w:val="clear" w:color="auto" w:fill="auto"/>
          </w:tcPr>
          <w:p w14:paraId="65E8A681" w14:textId="77777777" w:rsidR="007E79C1" w:rsidRPr="00805A14" w:rsidRDefault="007E79C1" w:rsidP="007E79C1">
            <w:pPr>
              <w:tabs>
                <w:tab w:val="left" w:pos="319"/>
              </w:tabs>
              <w:jc w:val="both"/>
              <w:rPr>
                <w:sz w:val="22"/>
                <w:szCs w:val="22"/>
              </w:rPr>
            </w:pPr>
          </w:p>
        </w:tc>
        <w:tc>
          <w:tcPr>
            <w:tcW w:w="1418" w:type="dxa"/>
          </w:tcPr>
          <w:p w14:paraId="29488EB0" w14:textId="77777777" w:rsidR="007E79C1" w:rsidRPr="00805A14" w:rsidRDefault="007E79C1" w:rsidP="007E79C1">
            <w:pPr>
              <w:tabs>
                <w:tab w:val="left" w:pos="319"/>
              </w:tabs>
              <w:jc w:val="both"/>
              <w:rPr>
                <w:sz w:val="22"/>
                <w:szCs w:val="22"/>
              </w:rPr>
            </w:pPr>
          </w:p>
        </w:tc>
      </w:tr>
      <w:tr w:rsidR="00D93A21" w:rsidRPr="00805A14" w14:paraId="10C0BE24" w14:textId="77777777" w:rsidTr="00D93A21">
        <w:trPr>
          <w:gridAfter w:val="1"/>
          <w:wAfter w:w="6" w:type="dxa"/>
          <w:trHeight w:val="39"/>
        </w:trPr>
        <w:tc>
          <w:tcPr>
            <w:tcW w:w="1418" w:type="dxa"/>
            <w:shd w:val="clear" w:color="auto" w:fill="auto"/>
            <w:vAlign w:val="bottom"/>
          </w:tcPr>
          <w:p w14:paraId="341E9FF6" w14:textId="406018E1" w:rsidR="007E79C1" w:rsidRPr="00805A14" w:rsidRDefault="007E79C1" w:rsidP="007E79C1">
            <w:pPr>
              <w:tabs>
                <w:tab w:val="left" w:pos="319"/>
              </w:tabs>
              <w:jc w:val="both"/>
              <w:rPr>
                <w:sz w:val="22"/>
                <w:szCs w:val="22"/>
              </w:rPr>
            </w:pPr>
            <w:r w:rsidRPr="00805A14">
              <w:rPr>
                <w:sz w:val="22"/>
                <w:szCs w:val="22"/>
              </w:rPr>
              <w:t>Maijs</w:t>
            </w:r>
          </w:p>
        </w:tc>
        <w:tc>
          <w:tcPr>
            <w:tcW w:w="992" w:type="dxa"/>
            <w:tcBorders>
              <w:top w:val="nil"/>
              <w:left w:val="single" w:sz="4" w:space="0" w:color="auto"/>
              <w:bottom w:val="single" w:sz="4" w:space="0" w:color="auto"/>
              <w:right w:val="nil"/>
            </w:tcBorders>
            <w:shd w:val="clear" w:color="auto" w:fill="auto"/>
          </w:tcPr>
          <w:p w14:paraId="15EB7BC8" w14:textId="41A74F33"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05F87237" w14:textId="4A9631BE" w:rsidR="007E79C1" w:rsidRPr="00805A14" w:rsidRDefault="007E79C1" w:rsidP="007E79C1">
            <w:pPr>
              <w:tabs>
                <w:tab w:val="left" w:pos="319"/>
              </w:tabs>
              <w:jc w:val="both"/>
              <w:rPr>
                <w:sz w:val="22"/>
                <w:szCs w:val="22"/>
              </w:rPr>
            </w:pPr>
            <w:r w:rsidRPr="00805A14">
              <w:rPr>
                <w:sz w:val="22"/>
                <w:szCs w:val="22"/>
              </w:rPr>
              <w:t>31</w:t>
            </w:r>
          </w:p>
        </w:tc>
        <w:tc>
          <w:tcPr>
            <w:tcW w:w="993" w:type="dxa"/>
            <w:shd w:val="clear" w:color="auto" w:fill="auto"/>
            <w:vAlign w:val="bottom"/>
          </w:tcPr>
          <w:p w14:paraId="27425131" w14:textId="7EFF142C" w:rsidR="007E79C1" w:rsidRPr="00805A14" w:rsidRDefault="007E79C1" w:rsidP="007E79C1">
            <w:pPr>
              <w:tabs>
                <w:tab w:val="left" w:pos="319"/>
              </w:tabs>
              <w:jc w:val="both"/>
              <w:rPr>
                <w:sz w:val="22"/>
                <w:szCs w:val="22"/>
              </w:rPr>
            </w:pPr>
            <w:r w:rsidRPr="00805A14">
              <w:rPr>
                <w:color w:val="000000"/>
                <w:sz w:val="22"/>
                <w:szCs w:val="22"/>
              </w:rPr>
              <w:t>12</w:t>
            </w:r>
          </w:p>
        </w:tc>
        <w:tc>
          <w:tcPr>
            <w:tcW w:w="1134" w:type="dxa"/>
          </w:tcPr>
          <w:p w14:paraId="36319AE5" w14:textId="7CBA5422" w:rsidR="007E79C1" w:rsidRPr="00805A14" w:rsidRDefault="007E79C1" w:rsidP="007E79C1">
            <w:pPr>
              <w:tabs>
                <w:tab w:val="left" w:pos="319"/>
              </w:tabs>
              <w:jc w:val="center"/>
              <w:rPr>
                <w:color w:val="000000"/>
                <w:sz w:val="22"/>
                <w:szCs w:val="22"/>
              </w:rPr>
            </w:pPr>
          </w:p>
        </w:tc>
        <w:tc>
          <w:tcPr>
            <w:tcW w:w="1417" w:type="dxa"/>
          </w:tcPr>
          <w:p w14:paraId="281011B8" w14:textId="2D54F670" w:rsidR="007E79C1" w:rsidRPr="00805A14" w:rsidRDefault="007E79C1" w:rsidP="00323F78">
            <w:pPr>
              <w:tabs>
                <w:tab w:val="left" w:pos="319"/>
              </w:tabs>
              <w:jc w:val="center"/>
              <w:rPr>
                <w:sz w:val="22"/>
                <w:szCs w:val="22"/>
              </w:rPr>
            </w:pPr>
            <w:r w:rsidRPr="00805A14">
              <w:rPr>
                <w:sz w:val="22"/>
                <w:szCs w:val="22"/>
              </w:rPr>
              <w:t>0</w:t>
            </w:r>
          </w:p>
        </w:tc>
        <w:tc>
          <w:tcPr>
            <w:tcW w:w="2126" w:type="dxa"/>
            <w:shd w:val="clear" w:color="auto" w:fill="auto"/>
          </w:tcPr>
          <w:p w14:paraId="0B84811C" w14:textId="77777777" w:rsidR="007E79C1" w:rsidRPr="00805A14" w:rsidRDefault="007E79C1" w:rsidP="007E79C1">
            <w:pPr>
              <w:tabs>
                <w:tab w:val="left" w:pos="319"/>
              </w:tabs>
              <w:jc w:val="both"/>
              <w:rPr>
                <w:sz w:val="22"/>
                <w:szCs w:val="22"/>
              </w:rPr>
            </w:pPr>
          </w:p>
        </w:tc>
        <w:tc>
          <w:tcPr>
            <w:tcW w:w="1418" w:type="dxa"/>
          </w:tcPr>
          <w:p w14:paraId="7559CAA9" w14:textId="77777777" w:rsidR="007E79C1" w:rsidRPr="00805A14" w:rsidRDefault="007E79C1" w:rsidP="007E79C1">
            <w:pPr>
              <w:tabs>
                <w:tab w:val="left" w:pos="319"/>
              </w:tabs>
              <w:jc w:val="both"/>
              <w:rPr>
                <w:sz w:val="22"/>
                <w:szCs w:val="22"/>
              </w:rPr>
            </w:pPr>
          </w:p>
        </w:tc>
      </w:tr>
      <w:tr w:rsidR="00D93A21" w:rsidRPr="00805A14" w14:paraId="53694EE5" w14:textId="77777777" w:rsidTr="00D93A21">
        <w:trPr>
          <w:gridAfter w:val="1"/>
          <w:wAfter w:w="6" w:type="dxa"/>
          <w:trHeight w:val="39"/>
        </w:trPr>
        <w:tc>
          <w:tcPr>
            <w:tcW w:w="1418" w:type="dxa"/>
            <w:shd w:val="clear" w:color="auto" w:fill="auto"/>
            <w:vAlign w:val="bottom"/>
          </w:tcPr>
          <w:p w14:paraId="4D4B3196" w14:textId="4AA53399" w:rsidR="007E79C1" w:rsidRPr="00805A14" w:rsidRDefault="007E79C1" w:rsidP="007E79C1">
            <w:pPr>
              <w:tabs>
                <w:tab w:val="left" w:pos="319"/>
              </w:tabs>
              <w:jc w:val="both"/>
              <w:rPr>
                <w:sz w:val="22"/>
                <w:szCs w:val="22"/>
              </w:rPr>
            </w:pPr>
            <w:r w:rsidRPr="00805A14">
              <w:rPr>
                <w:sz w:val="22"/>
                <w:szCs w:val="22"/>
              </w:rPr>
              <w:t>Jūnijs</w:t>
            </w:r>
          </w:p>
        </w:tc>
        <w:tc>
          <w:tcPr>
            <w:tcW w:w="992" w:type="dxa"/>
            <w:tcBorders>
              <w:top w:val="nil"/>
              <w:left w:val="single" w:sz="4" w:space="0" w:color="auto"/>
              <w:bottom w:val="single" w:sz="4" w:space="0" w:color="auto"/>
              <w:right w:val="nil"/>
            </w:tcBorders>
            <w:shd w:val="clear" w:color="auto" w:fill="auto"/>
          </w:tcPr>
          <w:p w14:paraId="58BA1E68" w14:textId="3EB96307"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772D7097" w14:textId="6918D357" w:rsidR="007E79C1" w:rsidRPr="00805A14" w:rsidRDefault="007E79C1" w:rsidP="007E79C1">
            <w:pPr>
              <w:tabs>
                <w:tab w:val="left" w:pos="319"/>
              </w:tabs>
              <w:jc w:val="both"/>
              <w:rPr>
                <w:sz w:val="22"/>
                <w:szCs w:val="22"/>
              </w:rPr>
            </w:pPr>
            <w:r w:rsidRPr="00805A14">
              <w:rPr>
                <w:sz w:val="22"/>
                <w:szCs w:val="22"/>
              </w:rPr>
              <w:t>30</w:t>
            </w:r>
          </w:p>
        </w:tc>
        <w:tc>
          <w:tcPr>
            <w:tcW w:w="993" w:type="dxa"/>
            <w:shd w:val="clear" w:color="auto" w:fill="auto"/>
            <w:vAlign w:val="bottom"/>
          </w:tcPr>
          <w:p w14:paraId="254557E1" w14:textId="78709B9A" w:rsidR="007E79C1" w:rsidRPr="00805A14" w:rsidRDefault="007E79C1" w:rsidP="007E79C1">
            <w:pPr>
              <w:tabs>
                <w:tab w:val="left" w:pos="319"/>
              </w:tabs>
              <w:jc w:val="both"/>
              <w:rPr>
                <w:sz w:val="22"/>
                <w:szCs w:val="22"/>
              </w:rPr>
            </w:pPr>
            <w:r w:rsidRPr="00805A14">
              <w:rPr>
                <w:color w:val="000000"/>
                <w:sz w:val="22"/>
                <w:szCs w:val="22"/>
              </w:rPr>
              <w:t>12</w:t>
            </w:r>
          </w:p>
        </w:tc>
        <w:tc>
          <w:tcPr>
            <w:tcW w:w="1134" w:type="dxa"/>
          </w:tcPr>
          <w:p w14:paraId="70491280" w14:textId="1EDC6D1D" w:rsidR="007E79C1" w:rsidRPr="00805A14" w:rsidRDefault="007E79C1" w:rsidP="007E79C1">
            <w:pPr>
              <w:tabs>
                <w:tab w:val="left" w:pos="319"/>
              </w:tabs>
              <w:jc w:val="center"/>
              <w:rPr>
                <w:color w:val="000000"/>
                <w:sz w:val="22"/>
                <w:szCs w:val="22"/>
              </w:rPr>
            </w:pPr>
          </w:p>
        </w:tc>
        <w:tc>
          <w:tcPr>
            <w:tcW w:w="1417" w:type="dxa"/>
          </w:tcPr>
          <w:p w14:paraId="3E57A871" w14:textId="2F7F0480" w:rsidR="007E79C1" w:rsidRPr="00805A14" w:rsidRDefault="007E79C1" w:rsidP="00323F78">
            <w:pPr>
              <w:tabs>
                <w:tab w:val="left" w:pos="319"/>
              </w:tabs>
              <w:jc w:val="center"/>
              <w:rPr>
                <w:sz w:val="22"/>
                <w:szCs w:val="22"/>
              </w:rPr>
            </w:pPr>
            <w:r w:rsidRPr="00805A14">
              <w:rPr>
                <w:sz w:val="22"/>
                <w:szCs w:val="22"/>
              </w:rPr>
              <w:t>0</w:t>
            </w:r>
          </w:p>
        </w:tc>
        <w:tc>
          <w:tcPr>
            <w:tcW w:w="2126" w:type="dxa"/>
            <w:shd w:val="clear" w:color="auto" w:fill="auto"/>
          </w:tcPr>
          <w:p w14:paraId="43E5DF47" w14:textId="77777777" w:rsidR="007E79C1" w:rsidRPr="00805A14" w:rsidRDefault="007E79C1" w:rsidP="007E79C1">
            <w:pPr>
              <w:tabs>
                <w:tab w:val="left" w:pos="319"/>
              </w:tabs>
              <w:jc w:val="both"/>
              <w:rPr>
                <w:sz w:val="22"/>
                <w:szCs w:val="22"/>
              </w:rPr>
            </w:pPr>
          </w:p>
        </w:tc>
        <w:tc>
          <w:tcPr>
            <w:tcW w:w="1418" w:type="dxa"/>
          </w:tcPr>
          <w:p w14:paraId="64B373AB" w14:textId="77777777" w:rsidR="007E79C1" w:rsidRPr="00805A14" w:rsidRDefault="007E79C1" w:rsidP="007E79C1">
            <w:pPr>
              <w:tabs>
                <w:tab w:val="left" w:pos="319"/>
              </w:tabs>
              <w:jc w:val="both"/>
              <w:rPr>
                <w:sz w:val="22"/>
                <w:szCs w:val="22"/>
              </w:rPr>
            </w:pPr>
          </w:p>
        </w:tc>
      </w:tr>
      <w:tr w:rsidR="00D93A21" w:rsidRPr="00805A14" w14:paraId="4EA63308" w14:textId="77777777" w:rsidTr="00D93A21">
        <w:trPr>
          <w:gridAfter w:val="1"/>
          <w:wAfter w:w="6" w:type="dxa"/>
          <w:trHeight w:val="39"/>
        </w:trPr>
        <w:tc>
          <w:tcPr>
            <w:tcW w:w="1418" w:type="dxa"/>
            <w:shd w:val="clear" w:color="auto" w:fill="auto"/>
            <w:vAlign w:val="bottom"/>
          </w:tcPr>
          <w:p w14:paraId="0A0496FD" w14:textId="2672236C" w:rsidR="007E79C1" w:rsidRPr="00805A14" w:rsidRDefault="007E79C1" w:rsidP="007E79C1">
            <w:pPr>
              <w:tabs>
                <w:tab w:val="left" w:pos="319"/>
              </w:tabs>
              <w:jc w:val="both"/>
              <w:rPr>
                <w:sz w:val="22"/>
                <w:szCs w:val="22"/>
              </w:rPr>
            </w:pPr>
            <w:r w:rsidRPr="00805A14">
              <w:rPr>
                <w:sz w:val="22"/>
                <w:szCs w:val="22"/>
              </w:rPr>
              <w:t>Jūlijs</w:t>
            </w:r>
          </w:p>
        </w:tc>
        <w:tc>
          <w:tcPr>
            <w:tcW w:w="992" w:type="dxa"/>
            <w:tcBorders>
              <w:top w:val="nil"/>
              <w:left w:val="single" w:sz="4" w:space="0" w:color="auto"/>
              <w:bottom w:val="single" w:sz="4" w:space="0" w:color="auto"/>
              <w:right w:val="nil"/>
            </w:tcBorders>
            <w:shd w:val="clear" w:color="auto" w:fill="auto"/>
          </w:tcPr>
          <w:p w14:paraId="6D211BAF" w14:textId="03C59E23"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2A2FF61F" w14:textId="4F504528" w:rsidR="007E79C1" w:rsidRPr="00805A14" w:rsidRDefault="007E79C1" w:rsidP="007E79C1">
            <w:pPr>
              <w:tabs>
                <w:tab w:val="left" w:pos="319"/>
              </w:tabs>
              <w:jc w:val="both"/>
              <w:rPr>
                <w:sz w:val="22"/>
                <w:szCs w:val="22"/>
              </w:rPr>
            </w:pPr>
            <w:r w:rsidRPr="00805A14">
              <w:rPr>
                <w:sz w:val="22"/>
                <w:szCs w:val="22"/>
              </w:rPr>
              <w:t>31</w:t>
            </w:r>
          </w:p>
        </w:tc>
        <w:tc>
          <w:tcPr>
            <w:tcW w:w="993" w:type="dxa"/>
            <w:shd w:val="clear" w:color="auto" w:fill="auto"/>
            <w:vAlign w:val="bottom"/>
          </w:tcPr>
          <w:p w14:paraId="0D01CC52" w14:textId="557A0252" w:rsidR="007E79C1" w:rsidRPr="00805A14" w:rsidRDefault="007E79C1" w:rsidP="007E79C1">
            <w:pPr>
              <w:tabs>
                <w:tab w:val="left" w:pos="319"/>
              </w:tabs>
              <w:jc w:val="both"/>
              <w:rPr>
                <w:sz w:val="22"/>
                <w:szCs w:val="22"/>
              </w:rPr>
            </w:pPr>
            <w:r w:rsidRPr="00805A14">
              <w:rPr>
                <w:color w:val="000000"/>
                <w:sz w:val="22"/>
                <w:szCs w:val="22"/>
              </w:rPr>
              <w:t>12</w:t>
            </w:r>
          </w:p>
        </w:tc>
        <w:tc>
          <w:tcPr>
            <w:tcW w:w="1134" w:type="dxa"/>
          </w:tcPr>
          <w:p w14:paraId="19081D17" w14:textId="437BDC20" w:rsidR="007E79C1" w:rsidRPr="00805A14" w:rsidRDefault="007E79C1" w:rsidP="007E79C1">
            <w:pPr>
              <w:tabs>
                <w:tab w:val="left" w:pos="319"/>
              </w:tabs>
              <w:jc w:val="center"/>
              <w:rPr>
                <w:color w:val="000000"/>
                <w:sz w:val="22"/>
                <w:szCs w:val="22"/>
              </w:rPr>
            </w:pPr>
          </w:p>
        </w:tc>
        <w:tc>
          <w:tcPr>
            <w:tcW w:w="1417" w:type="dxa"/>
          </w:tcPr>
          <w:p w14:paraId="6750B0C7" w14:textId="36DC65DD" w:rsidR="007E79C1" w:rsidRPr="00805A14" w:rsidRDefault="007E79C1" w:rsidP="00323F78">
            <w:pPr>
              <w:tabs>
                <w:tab w:val="left" w:pos="319"/>
              </w:tabs>
              <w:jc w:val="center"/>
              <w:rPr>
                <w:sz w:val="22"/>
                <w:szCs w:val="22"/>
              </w:rPr>
            </w:pPr>
            <w:r w:rsidRPr="00805A14">
              <w:rPr>
                <w:sz w:val="22"/>
                <w:szCs w:val="22"/>
              </w:rPr>
              <w:t>0</w:t>
            </w:r>
          </w:p>
        </w:tc>
        <w:tc>
          <w:tcPr>
            <w:tcW w:w="2126" w:type="dxa"/>
            <w:shd w:val="clear" w:color="auto" w:fill="auto"/>
          </w:tcPr>
          <w:p w14:paraId="1D9AAFB1" w14:textId="77777777" w:rsidR="007E79C1" w:rsidRPr="00805A14" w:rsidRDefault="007E79C1" w:rsidP="007E79C1">
            <w:pPr>
              <w:tabs>
                <w:tab w:val="left" w:pos="319"/>
              </w:tabs>
              <w:jc w:val="both"/>
              <w:rPr>
                <w:sz w:val="22"/>
                <w:szCs w:val="22"/>
              </w:rPr>
            </w:pPr>
          </w:p>
        </w:tc>
        <w:tc>
          <w:tcPr>
            <w:tcW w:w="1418" w:type="dxa"/>
          </w:tcPr>
          <w:p w14:paraId="5252D445" w14:textId="77777777" w:rsidR="007E79C1" w:rsidRPr="00805A14" w:rsidRDefault="007E79C1" w:rsidP="007E79C1">
            <w:pPr>
              <w:tabs>
                <w:tab w:val="left" w:pos="319"/>
              </w:tabs>
              <w:jc w:val="both"/>
              <w:rPr>
                <w:sz w:val="22"/>
                <w:szCs w:val="22"/>
              </w:rPr>
            </w:pPr>
          </w:p>
        </w:tc>
      </w:tr>
      <w:tr w:rsidR="00D93A21" w:rsidRPr="00805A14" w14:paraId="6030F212" w14:textId="77777777" w:rsidTr="00D93A21">
        <w:trPr>
          <w:gridAfter w:val="1"/>
          <w:wAfter w:w="6" w:type="dxa"/>
          <w:trHeight w:val="39"/>
        </w:trPr>
        <w:tc>
          <w:tcPr>
            <w:tcW w:w="1418" w:type="dxa"/>
            <w:shd w:val="clear" w:color="auto" w:fill="auto"/>
            <w:vAlign w:val="bottom"/>
          </w:tcPr>
          <w:p w14:paraId="59009D2F" w14:textId="5E50A90E" w:rsidR="007E79C1" w:rsidRPr="00805A14" w:rsidRDefault="007E79C1" w:rsidP="007E79C1">
            <w:pPr>
              <w:tabs>
                <w:tab w:val="left" w:pos="319"/>
              </w:tabs>
              <w:jc w:val="both"/>
              <w:rPr>
                <w:sz w:val="22"/>
                <w:szCs w:val="22"/>
              </w:rPr>
            </w:pPr>
            <w:r w:rsidRPr="00805A14">
              <w:rPr>
                <w:sz w:val="22"/>
                <w:szCs w:val="22"/>
              </w:rPr>
              <w:t>Augusts</w:t>
            </w:r>
          </w:p>
        </w:tc>
        <w:tc>
          <w:tcPr>
            <w:tcW w:w="992" w:type="dxa"/>
            <w:tcBorders>
              <w:top w:val="nil"/>
              <w:left w:val="single" w:sz="4" w:space="0" w:color="auto"/>
              <w:bottom w:val="single" w:sz="4" w:space="0" w:color="auto"/>
              <w:right w:val="nil"/>
            </w:tcBorders>
            <w:shd w:val="clear" w:color="auto" w:fill="auto"/>
          </w:tcPr>
          <w:p w14:paraId="079B07C4" w14:textId="577255FA"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6185AF0F" w14:textId="58593421" w:rsidR="007E79C1" w:rsidRPr="00805A14" w:rsidRDefault="007E79C1" w:rsidP="007E79C1">
            <w:pPr>
              <w:tabs>
                <w:tab w:val="left" w:pos="319"/>
              </w:tabs>
              <w:jc w:val="both"/>
              <w:rPr>
                <w:sz w:val="22"/>
                <w:szCs w:val="22"/>
              </w:rPr>
            </w:pPr>
            <w:r w:rsidRPr="00805A14">
              <w:rPr>
                <w:sz w:val="22"/>
                <w:szCs w:val="22"/>
              </w:rPr>
              <w:t>31</w:t>
            </w:r>
          </w:p>
        </w:tc>
        <w:tc>
          <w:tcPr>
            <w:tcW w:w="993" w:type="dxa"/>
            <w:shd w:val="clear" w:color="auto" w:fill="auto"/>
            <w:vAlign w:val="bottom"/>
          </w:tcPr>
          <w:p w14:paraId="6099CFE1" w14:textId="7131CDCC" w:rsidR="007E79C1" w:rsidRPr="00805A14" w:rsidRDefault="007E79C1" w:rsidP="007E79C1">
            <w:pPr>
              <w:tabs>
                <w:tab w:val="left" w:pos="319"/>
              </w:tabs>
              <w:jc w:val="both"/>
              <w:rPr>
                <w:sz w:val="22"/>
                <w:szCs w:val="22"/>
              </w:rPr>
            </w:pPr>
            <w:r w:rsidRPr="00805A14">
              <w:rPr>
                <w:color w:val="000000"/>
                <w:sz w:val="22"/>
                <w:szCs w:val="22"/>
              </w:rPr>
              <w:t>12</w:t>
            </w:r>
          </w:p>
        </w:tc>
        <w:tc>
          <w:tcPr>
            <w:tcW w:w="1134" w:type="dxa"/>
          </w:tcPr>
          <w:p w14:paraId="07C8C721" w14:textId="614E2796" w:rsidR="007E79C1" w:rsidRPr="00805A14" w:rsidRDefault="007E79C1" w:rsidP="007E79C1">
            <w:pPr>
              <w:tabs>
                <w:tab w:val="left" w:pos="319"/>
              </w:tabs>
              <w:jc w:val="center"/>
              <w:rPr>
                <w:color w:val="000000"/>
                <w:sz w:val="22"/>
                <w:szCs w:val="22"/>
              </w:rPr>
            </w:pPr>
          </w:p>
        </w:tc>
        <w:tc>
          <w:tcPr>
            <w:tcW w:w="1417" w:type="dxa"/>
          </w:tcPr>
          <w:p w14:paraId="3C8BEF0A" w14:textId="403C8E13" w:rsidR="007E79C1" w:rsidRPr="00805A14" w:rsidRDefault="007E79C1" w:rsidP="00323F78">
            <w:pPr>
              <w:tabs>
                <w:tab w:val="left" w:pos="319"/>
              </w:tabs>
              <w:jc w:val="center"/>
              <w:rPr>
                <w:sz w:val="22"/>
                <w:szCs w:val="22"/>
              </w:rPr>
            </w:pPr>
            <w:r w:rsidRPr="00805A14">
              <w:rPr>
                <w:sz w:val="22"/>
                <w:szCs w:val="22"/>
              </w:rPr>
              <w:t>0</w:t>
            </w:r>
          </w:p>
        </w:tc>
        <w:tc>
          <w:tcPr>
            <w:tcW w:w="2126" w:type="dxa"/>
            <w:shd w:val="clear" w:color="auto" w:fill="auto"/>
          </w:tcPr>
          <w:p w14:paraId="5F5E395C" w14:textId="77777777" w:rsidR="007E79C1" w:rsidRPr="00805A14" w:rsidRDefault="007E79C1" w:rsidP="007E79C1">
            <w:pPr>
              <w:tabs>
                <w:tab w:val="left" w:pos="319"/>
              </w:tabs>
              <w:jc w:val="both"/>
              <w:rPr>
                <w:sz w:val="22"/>
                <w:szCs w:val="22"/>
              </w:rPr>
            </w:pPr>
          </w:p>
        </w:tc>
        <w:tc>
          <w:tcPr>
            <w:tcW w:w="1418" w:type="dxa"/>
          </w:tcPr>
          <w:p w14:paraId="3CCB5963" w14:textId="77777777" w:rsidR="007E79C1" w:rsidRPr="00805A14" w:rsidRDefault="007E79C1" w:rsidP="007E79C1">
            <w:pPr>
              <w:tabs>
                <w:tab w:val="left" w:pos="319"/>
              </w:tabs>
              <w:jc w:val="both"/>
              <w:rPr>
                <w:sz w:val="22"/>
                <w:szCs w:val="22"/>
              </w:rPr>
            </w:pPr>
          </w:p>
        </w:tc>
      </w:tr>
      <w:tr w:rsidR="00D93A21" w:rsidRPr="00805A14" w14:paraId="7A68D44B" w14:textId="77777777" w:rsidTr="00D93A21">
        <w:trPr>
          <w:gridAfter w:val="1"/>
          <w:wAfter w:w="6" w:type="dxa"/>
          <w:trHeight w:val="39"/>
        </w:trPr>
        <w:tc>
          <w:tcPr>
            <w:tcW w:w="1418" w:type="dxa"/>
            <w:shd w:val="clear" w:color="auto" w:fill="auto"/>
            <w:vAlign w:val="bottom"/>
          </w:tcPr>
          <w:p w14:paraId="50C384D7" w14:textId="05D892BF" w:rsidR="007E79C1" w:rsidRPr="00805A14" w:rsidRDefault="007E79C1" w:rsidP="007E79C1">
            <w:pPr>
              <w:tabs>
                <w:tab w:val="left" w:pos="319"/>
              </w:tabs>
              <w:jc w:val="both"/>
              <w:rPr>
                <w:sz w:val="22"/>
                <w:szCs w:val="22"/>
              </w:rPr>
            </w:pPr>
            <w:r w:rsidRPr="00805A14">
              <w:rPr>
                <w:sz w:val="22"/>
                <w:szCs w:val="22"/>
              </w:rPr>
              <w:t>Septembris</w:t>
            </w:r>
          </w:p>
        </w:tc>
        <w:tc>
          <w:tcPr>
            <w:tcW w:w="992" w:type="dxa"/>
            <w:tcBorders>
              <w:top w:val="nil"/>
              <w:left w:val="single" w:sz="4" w:space="0" w:color="auto"/>
              <w:bottom w:val="single" w:sz="4" w:space="0" w:color="auto"/>
              <w:right w:val="nil"/>
            </w:tcBorders>
            <w:shd w:val="clear" w:color="auto" w:fill="auto"/>
          </w:tcPr>
          <w:p w14:paraId="77CBFFF2" w14:textId="60825B96"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6826F0EE" w14:textId="04007E29" w:rsidR="007E79C1" w:rsidRPr="00805A14" w:rsidRDefault="007E79C1" w:rsidP="007E79C1">
            <w:pPr>
              <w:tabs>
                <w:tab w:val="left" w:pos="319"/>
              </w:tabs>
              <w:jc w:val="both"/>
              <w:rPr>
                <w:sz w:val="22"/>
                <w:szCs w:val="22"/>
              </w:rPr>
            </w:pPr>
            <w:r w:rsidRPr="00805A14">
              <w:rPr>
                <w:sz w:val="22"/>
                <w:szCs w:val="22"/>
              </w:rPr>
              <w:t>30</w:t>
            </w:r>
          </w:p>
        </w:tc>
        <w:tc>
          <w:tcPr>
            <w:tcW w:w="993" w:type="dxa"/>
            <w:shd w:val="clear" w:color="auto" w:fill="auto"/>
            <w:vAlign w:val="bottom"/>
          </w:tcPr>
          <w:p w14:paraId="38F5CAC7" w14:textId="21F49741" w:rsidR="007E79C1" w:rsidRPr="00805A14" w:rsidRDefault="007E79C1" w:rsidP="007E79C1">
            <w:pPr>
              <w:tabs>
                <w:tab w:val="left" w:pos="319"/>
              </w:tabs>
              <w:jc w:val="both"/>
              <w:rPr>
                <w:sz w:val="22"/>
                <w:szCs w:val="22"/>
              </w:rPr>
            </w:pPr>
            <w:r w:rsidRPr="00805A14">
              <w:rPr>
                <w:color w:val="000000"/>
                <w:sz w:val="22"/>
                <w:szCs w:val="22"/>
              </w:rPr>
              <w:t>12</w:t>
            </w:r>
          </w:p>
        </w:tc>
        <w:tc>
          <w:tcPr>
            <w:tcW w:w="1134" w:type="dxa"/>
          </w:tcPr>
          <w:p w14:paraId="487118D9" w14:textId="3C3AA85F" w:rsidR="007E79C1" w:rsidRPr="00805A14" w:rsidRDefault="007E79C1" w:rsidP="007E79C1">
            <w:pPr>
              <w:tabs>
                <w:tab w:val="left" w:pos="319"/>
              </w:tabs>
              <w:jc w:val="center"/>
              <w:rPr>
                <w:color w:val="000000"/>
                <w:sz w:val="22"/>
                <w:szCs w:val="22"/>
              </w:rPr>
            </w:pPr>
          </w:p>
        </w:tc>
        <w:tc>
          <w:tcPr>
            <w:tcW w:w="1417" w:type="dxa"/>
          </w:tcPr>
          <w:p w14:paraId="35D30D88" w14:textId="4512C026" w:rsidR="007E79C1" w:rsidRPr="00805A14" w:rsidRDefault="00323F78" w:rsidP="00323F78">
            <w:pPr>
              <w:tabs>
                <w:tab w:val="left" w:pos="319"/>
              </w:tabs>
              <w:jc w:val="center"/>
              <w:rPr>
                <w:sz w:val="22"/>
                <w:szCs w:val="22"/>
              </w:rPr>
            </w:pPr>
            <w:r w:rsidRPr="00805A14">
              <w:rPr>
                <w:sz w:val="22"/>
                <w:szCs w:val="22"/>
              </w:rPr>
              <w:t>5</w:t>
            </w:r>
          </w:p>
        </w:tc>
        <w:tc>
          <w:tcPr>
            <w:tcW w:w="2126" w:type="dxa"/>
            <w:shd w:val="clear" w:color="auto" w:fill="auto"/>
          </w:tcPr>
          <w:p w14:paraId="7CBAE5EE" w14:textId="77777777" w:rsidR="007E79C1" w:rsidRPr="00805A14" w:rsidRDefault="007E79C1" w:rsidP="007E79C1">
            <w:pPr>
              <w:tabs>
                <w:tab w:val="left" w:pos="319"/>
              </w:tabs>
              <w:jc w:val="both"/>
              <w:rPr>
                <w:sz w:val="22"/>
                <w:szCs w:val="22"/>
              </w:rPr>
            </w:pPr>
          </w:p>
        </w:tc>
        <w:tc>
          <w:tcPr>
            <w:tcW w:w="1418" w:type="dxa"/>
          </w:tcPr>
          <w:p w14:paraId="2913DF43" w14:textId="77777777" w:rsidR="007E79C1" w:rsidRPr="00805A14" w:rsidRDefault="007E79C1" w:rsidP="007E79C1">
            <w:pPr>
              <w:tabs>
                <w:tab w:val="left" w:pos="319"/>
              </w:tabs>
              <w:jc w:val="both"/>
              <w:rPr>
                <w:sz w:val="22"/>
                <w:szCs w:val="22"/>
              </w:rPr>
            </w:pPr>
          </w:p>
        </w:tc>
      </w:tr>
      <w:tr w:rsidR="00D93A21" w:rsidRPr="00805A14" w14:paraId="15D6982F" w14:textId="77777777" w:rsidTr="00D93A21">
        <w:trPr>
          <w:gridAfter w:val="1"/>
          <w:wAfter w:w="6" w:type="dxa"/>
          <w:trHeight w:val="39"/>
        </w:trPr>
        <w:tc>
          <w:tcPr>
            <w:tcW w:w="1418" w:type="dxa"/>
            <w:shd w:val="clear" w:color="auto" w:fill="auto"/>
            <w:vAlign w:val="bottom"/>
          </w:tcPr>
          <w:p w14:paraId="22A541FA" w14:textId="2F90BCDA" w:rsidR="007E79C1" w:rsidRPr="00805A14" w:rsidRDefault="007E79C1" w:rsidP="007E79C1">
            <w:pPr>
              <w:tabs>
                <w:tab w:val="left" w:pos="319"/>
              </w:tabs>
              <w:jc w:val="both"/>
              <w:rPr>
                <w:sz w:val="22"/>
                <w:szCs w:val="22"/>
              </w:rPr>
            </w:pPr>
            <w:r w:rsidRPr="00805A14">
              <w:rPr>
                <w:sz w:val="22"/>
                <w:szCs w:val="22"/>
              </w:rPr>
              <w:t>Oktobris</w:t>
            </w:r>
          </w:p>
        </w:tc>
        <w:tc>
          <w:tcPr>
            <w:tcW w:w="992" w:type="dxa"/>
            <w:tcBorders>
              <w:top w:val="nil"/>
              <w:left w:val="single" w:sz="4" w:space="0" w:color="auto"/>
              <w:bottom w:val="single" w:sz="4" w:space="0" w:color="auto"/>
              <w:right w:val="nil"/>
            </w:tcBorders>
            <w:shd w:val="clear" w:color="auto" w:fill="auto"/>
          </w:tcPr>
          <w:p w14:paraId="38E0C9B2" w14:textId="5EA9C831"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22A67C25" w14:textId="3271E734" w:rsidR="007E79C1" w:rsidRPr="00805A14" w:rsidRDefault="007E79C1" w:rsidP="007E79C1">
            <w:pPr>
              <w:tabs>
                <w:tab w:val="left" w:pos="319"/>
              </w:tabs>
              <w:jc w:val="both"/>
              <w:rPr>
                <w:sz w:val="22"/>
                <w:szCs w:val="22"/>
              </w:rPr>
            </w:pPr>
            <w:r w:rsidRPr="00805A14">
              <w:rPr>
                <w:sz w:val="22"/>
                <w:szCs w:val="22"/>
              </w:rPr>
              <w:t>31</w:t>
            </w:r>
          </w:p>
        </w:tc>
        <w:tc>
          <w:tcPr>
            <w:tcW w:w="993" w:type="dxa"/>
            <w:shd w:val="clear" w:color="auto" w:fill="auto"/>
            <w:vAlign w:val="bottom"/>
          </w:tcPr>
          <w:p w14:paraId="67F5600B" w14:textId="56BF82D7" w:rsidR="007E79C1" w:rsidRPr="00805A14" w:rsidRDefault="007E79C1" w:rsidP="007E79C1">
            <w:pPr>
              <w:tabs>
                <w:tab w:val="left" w:pos="319"/>
              </w:tabs>
              <w:jc w:val="both"/>
              <w:rPr>
                <w:sz w:val="22"/>
                <w:szCs w:val="22"/>
              </w:rPr>
            </w:pPr>
            <w:r w:rsidRPr="00805A14">
              <w:rPr>
                <w:color w:val="000000"/>
                <w:sz w:val="22"/>
                <w:szCs w:val="22"/>
              </w:rPr>
              <w:t>14</w:t>
            </w:r>
          </w:p>
        </w:tc>
        <w:tc>
          <w:tcPr>
            <w:tcW w:w="1134" w:type="dxa"/>
          </w:tcPr>
          <w:p w14:paraId="4B728693" w14:textId="2EDDDF4E" w:rsidR="007E79C1" w:rsidRPr="00805A14" w:rsidRDefault="007E79C1" w:rsidP="007E79C1">
            <w:pPr>
              <w:tabs>
                <w:tab w:val="left" w:pos="319"/>
              </w:tabs>
              <w:jc w:val="center"/>
              <w:rPr>
                <w:color w:val="000000"/>
                <w:sz w:val="22"/>
                <w:szCs w:val="22"/>
              </w:rPr>
            </w:pPr>
          </w:p>
        </w:tc>
        <w:tc>
          <w:tcPr>
            <w:tcW w:w="1417" w:type="dxa"/>
          </w:tcPr>
          <w:p w14:paraId="03A1838E" w14:textId="58B8A27F" w:rsidR="007E79C1" w:rsidRPr="00805A14" w:rsidRDefault="00323F78" w:rsidP="00323F78">
            <w:pPr>
              <w:tabs>
                <w:tab w:val="left" w:pos="319"/>
              </w:tabs>
              <w:jc w:val="center"/>
              <w:rPr>
                <w:sz w:val="22"/>
                <w:szCs w:val="22"/>
              </w:rPr>
            </w:pPr>
            <w:r w:rsidRPr="00805A14">
              <w:rPr>
                <w:sz w:val="22"/>
                <w:szCs w:val="22"/>
              </w:rPr>
              <w:t>10</w:t>
            </w:r>
          </w:p>
        </w:tc>
        <w:tc>
          <w:tcPr>
            <w:tcW w:w="2126" w:type="dxa"/>
            <w:shd w:val="clear" w:color="auto" w:fill="auto"/>
          </w:tcPr>
          <w:p w14:paraId="6640A35E" w14:textId="77777777" w:rsidR="007E79C1" w:rsidRPr="00805A14" w:rsidRDefault="007E79C1" w:rsidP="007E79C1">
            <w:pPr>
              <w:tabs>
                <w:tab w:val="left" w:pos="319"/>
              </w:tabs>
              <w:jc w:val="both"/>
              <w:rPr>
                <w:sz w:val="22"/>
                <w:szCs w:val="22"/>
              </w:rPr>
            </w:pPr>
          </w:p>
        </w:tc>
        <w:tc>
          <w:tcPr>
            <w:tcW w:w="1418" w:type="dxa"/>
          </w:tcPr>
          <w:p w14:paraId="58C8439C" w14:textId="77777777" w:rsidR="007E79C1" w:rsidRPr="00805A14" w:rsidRDefault="007E79C1" w:rsidP="007E79C1">
            <w:pPr>
              <w:tabs>
                <w:tab w:val="left" w:pos="319"/>
              </w:tabs>
              <w:jc w:val="both"/>
              <w:rPr>
                <w:sz w:val="22"/>
                <w:szCs w:val="22"/>
              </w:rPr>
            </w:pPr>
          </w:p>
        </w:tc>
      </w:tr>
      <w:tr w:rsidR="00D93A21" w:rsidRPr="00805A14" w14:paraId="2023F39B" w14:textId="77777777" w:rsidTr="00D93A21">
        <w:trPr>
          <w:gridAfter w:val="1"/>
          <w:wAfter w:w="6" w:type="dxa"/>
          <w:trHeight w:val="39"/>
        </w:trPr>
        <w:tc>
          <w:tcPr>
            <w:tcW w:w="1418" w:type="dxa"/>
            <w:shd w:val="clear" w:color="auto" w:fill="auto"/>
            <w:vAlign w:val="bottom"/>
          </w:tcPr>
          <w:p w14:paraId="6498F4C0" w14:textId="2B8F5081" w:rsidR="007E79C1" w:rsidRPr="00805A14" w:rsidRDefault="007E79C1" w:rsidP="007E79C1">
            <w:pPr>
              <w:tabs>
                <w:tab w:val="left" w:pos="319"/>
              </w:tabs>
              <w:jc w:val="both"/>
              <w:rPr>
                <w:sz w:val="22"/>
                <w:szCs w:val="22"/>
              </w:rPr>
            </w:pPr>
            <w:r w:rsidRPr="00805A14">
              <w:rPr>
                <w:sz w:val="22"/>
                <w:szCs w:val="22"/>
              </w:rPr>
              <w:t>Novembris</w:t>
            </w:r>
          </w:p>
        </w:tc>
        <w:tc>
          <w:tcPr>
            <w:tcW w:w="992" w:type="dxa"/>
            <w:tcBorders>
              <w:top w:val="nil"/>
              <w:left w:val="single" w:sz="4" w:space="0" w:color="auto"/>
              <w:bottom w:val="single" w:sz="4" w:space="0" w:color="auto"/>
              <w:right w:val="nil"/>
            </w:tcBorders>
            <w:shd w:val="clear" w:color="auto" w:fill="auto"/>
          </w:tcPr>
          <w:p w14:paraId="5AF253FF" w14:textId="34103F61"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1D8D4D35" w14:textId="6E5C2FE5" w:rsidR="007E79C1" w:rsidRPr="00805A14" w:rsidRDefault="007E79C1" w:rsidP="007E79C1">
            <w:pPr>
              <w:tabs>
                <w:tab w:val="left" w:pos="319"/>
              </w:tabs>
              <w:jc w:val="both"/>
              <w:rPr>
                <w:sz w:val="22"/>
                <w:szCs w:val="22"/>
              </w:rPr>
            </w:pPr>
            <w:r w:rsidRPr="00805A14">
              <w:rPr>
                <w:sz w:val="22"/>
                <w:szCs w:val="22"/>
              </w:rPr>
              <w:t>30</w:t>
            </w:r>
          </w:p>
        </w:tc>
        <w:tc>
          <w:tcPr>
            <w:tcW w:w="993" w:type="dxa"/>
            <w:shd w:val="clear" w:color="auto" w:fill="auto"/>
            <w:vAlign w:val="bottom"/>
          </w:tcPr>
          <w:p w14:paraId="50D7AF7D" w14:textId="61A66537" w:rsidR="007E79C1" w:rsidRPr="00805A14" w:rsidRDefault="007E79C1" w:rsidP="007E79C1">
            <w:pPr>
              <w:tabs>
                <w:tab w:val="left" w:pos="319"/>
              </w:tabs>
              <w:jc w:val="both"/>
              <w:rPr>
                <w:sz w:val="22"/>
                <w:szCs w:val="22"/>
              </w:rPr>
            </w:pPr>
            <w:r w:rsidRPr="00805A14">
              <w:rPr>
                <w:color w:val="000000"/>
                <w:sz w:val="22"/>
                <w:szCs w:val="22"/>
              </w:rPr>
              <w:t>14</w:t>
            </w:r>
          </w:p>
        </w:tc>
        <w:tc>
          <w:tcPr>
            <w:tcW w:w="1134" w:type="dxa"/>
          </w:tcPr>
          <w:p w14:paraId="7D7421F4" w14:textId="6F78EE53" w:rsidR="007E79C1" w:rsidRPr="00805A14" w:rsidRDefault="007E79C1" w:rsidP="007E79C1">
            <w:pPr>
              <w:tabs>
                <w:tab w:val="left" w:pos="319"/>
              </w:tabs>
              <w:jc w:val="center"/>
              <w:rPr>
                <w:color w:val="000000"/>
                <w:sz w:val="22"/>
                <w:szCs w:val="22"/>
              </w:rPr>
            </w:pPr>
          </w:p>
        </w:tc>
        <w:tc>
          <w:tcPr>
            <w:tcW w:w="1417" w:type="dxa"/>
          </w:tcPr>
          <w:p w14:paraId="6B477BC8" w14:textId="0905E8C1" w:rsidR="007E79C1" w:rsidRPr="00805A14" w:rsidRDefault="00323F78" w:rsidP="00323F78">
            <w:pPr>
              <w:tabs>
                <w:tab w:val="left" w:pos="319"/>
              </w:tabs>
              <w:jc w:val="center"/>
              <w:rPr>
                <w:sz w:val="22"/>
                <w:szCs w:val="22"/>
              </w:rPr>
            </w:pPr>
            <w:r w:rsidRPr="00805A14">
              <w:rPr>
                <w:sz w:val="22"/>
                <w:szCs w:val="22"/>
              </w:rPr>
              <w:t>10</w:t>
            </w:r>
          </w:p>
        </w:tc>
        <w:tc>
          <w:tcPr>
            <w:tcW w:w="2126" w:type="dxa"/>
            <w:shd w:val="clear" w:color="auto" w:fill="auto"/>
          </w:tcPr>
          <w:p w14:paraId="3064A876" w14:textId="77777777" w:rsidR="007E79C1" w:rsidRPr="00805A14" w:rsidRDefault="007E79C1" w:rsidP="007E79C1">
            <w:pPr>
              <w:tabs>
                <w:tab w:val="left" w:pos="319"/>
              </w:tabs>
              <w:jc w:val="both"/>
              <w:rPr>
                <w:sz w:val="22"/>
                <w:szCs w:val="22"/>
              </w:rPr>
            </w:pPr>
          </w:p>
        </w:tc>
        <w:tc>
          <w:tcPr>
            <w:tcW w:w="1418" w:type="dxa"/>
          </w:tcPr>
          <w:p w14:paraId="209F73A3" w14:textId="77777777" w:rsidR="007E79C1" w:rsidRPr="00805A14" w:rsidRDefault="007E79C1" w:rsidP="007E79C1">
            <w:pPr>
              <w:tabs>
                <w:tab w:val="left" w:pos="319"/>
              </w:tabs>
              <w:jc w:val="both"/>
              <w:rPr>
                <w:sz w:val="22"/>
                <w:szCs w:val="22"/>
              </w:rPr>
            </w:pPr>
          </w:p>
        </w:tc>
      </w:tr>
      <w:tr w:rsidR="00D93A21" w:rsidRPr="00805A14" w14:paraId="19168DB2" w14:textId="77777777" w:rsidTr="00D93A21">
        <w:trPr>
          <w:gridAfter w:val="1"/>
          <w:wAfter w:w="6" w:type="dxa"/>
          <w:trHeight w:val="39"/>
        </w:trPr>
        <w:tc>
          <w:tcPr>
            <w:tcW w:w="1418" w:type="dxa"/>
            <w:shd w:val="clear" w:color="auto" w:fill="auto"/>
            <w:vAlign w:val="bottom"/>
          </w:tcPr>
          <w:p w14:paraId="1E454E6A" w14:textId="76FF3DB6" w:rsidR="007E79C1" w:rsidRPr="00805A14" w:rsidRDefault="007E79C1" w:rsidP="007E79C1">
            <w:pPr>
              <w:tabs>
                <w:tab w:val="left" w:pos="319"/>
              </w:tabs>
              <w:jc w:val="both"/>
              <w:rPr>
                <w:sz w:val="22"/>
                <w:szCs w:val="22"/>
              </w:rPr>
            </w:pPr>
            <w:r w:rsidRPr="00805A14">
              <w:rPr>
                <w:sz w:val="22"/>
                <w:szCs w:val="22"/>
              </w:rPr>
              <w:t>Decembris</w:t>
            </w:r>
          </w:p>
        </w:tc>
        <w:tc>
          <w:tcPr>
            <w:tcW w:w="992" w:type="dxa"/>
            <w:tcBorders>
              <w:top w:val="nil"/>
              <w:left w:val="single" w:sz="4" w:space="0" w:color="auto"/>
              <w:bottom w:val="single" w:sz="4" w:space="0" w:color="auto"/>
              <w:right w:val="nil"/>
            </w:tcBorders>
            <w:shd w:val="clear" w:color="auto" w:fill="auto"/>
          </w:tcPr>
          <w:p w14:paraId="63DDE876" w14:textId="38EF5F96" w:rsidR="007E79C1" w:rsidRPr="00805A14" w:rsidRDefault="007E79C1" w:rsidP="007E79C1">
            <w:pPr>
              <w:tabs>
                <w:tab w:val="left" w:pos="319"/>
              </w:tabs>
              <w:rPr>
                <w:sz w:val="22"/>
                <w:szCs w:val="22"/>
              </w:rPr>
            </w:pPr>
            <w:r w:rsidRPr="00805A14">
              <w:rPr>
                <w:sz w:val="22"/>
                <w:szCs w:val="22"/>
              </w:rPr>
              <w:t>15</w:t>
            </w:r>
          </w:p>
        </w:tc>
        <w:tc>
          <w:tcPr>
            <w:tcW w:w="992" w:type="dxa"/>
            <w:shd w:val="clear" w:color="auto" w:fill="auto"/>
          </w:tcPr>
          <w:p w14:paraId="532BDA4C" w14:textId="5232C9B2" w:rsidR="007E79C1" w:rsidRPr="00805A14" w:rsidRDefault="007E79C1" w:rsidP="007E79C1">
            <w:pPr>
              <w:tabs>
                <w:tab w:val="left" w:pos="319"/>
              </w:tabs>
              <w:jc w:val="both"/>
              <w:rPr>
                <w:sz w:val="22"/>
                <w:szCs w:val="22"/>
              </w:rPr>
            </w:pPr>
            <w:r w:rsidRPr="00805A14">
              <w:rPr>
                <w:sz w:val="22"/>
                <w:szCs w:val="22"/>
              </w:rPr>
              <w:t>31</w:t>
            </w:r>
          </w:p>
        </w:tc>
        <w:tc>
          <w:tcPr>
            <w:tcW w:w="993" w:type="dxa"/>
            <w:shd w:val="clear" w:color="auto" w:fill="auto"/>
            <w:vAlign w:val="bottom"/>
          </w:tcPr>
          <w:p w14:paraId="546270DF" w14:textId="01708118" w:rsidR="007E79C1" w:rsidRPr="00805A14" w:rsidRDefault="007E79C1" w:rsidP="007E79C1">
            <w:pPr>
              <w:tabs>
                <w:tab w:val="left" w:pos="319"/>
              </w:tabs>
              <w:jc w:val="both"/>
              <w:rPr>
                <w:sz w:val="22"/>
                <w:szCs w:val="22"/>
              </w:rPr>
            </w:pPr>
            <w:r w:rsidRPr="00805A14">
              <w:rPr>
                <w:color w:val="000000"/>
                <w:sz w:val="22"/>
                <w:szCs w:val="22"/>
              </w:rPr>
              <w:t>14</w:t>
            </w:r>
          </w:p>
        </w:tc>
        <w:tc>
          <w:tcPr>
            <w:tcW w:w="1134" w:type="dxa"/>
          </w:tcPr>
          <w:p w14:paraId="5F90FDFE" w14:textId="536753E7" w:rsidR="007E79C1" w:rsidRPr="00805A14" w:rsidRDefault="007E79C1" w:rsidP="007E79C1">
            <w:pPr>
              <w:tabs>
                <w:tab w:val="left" w:pos="319"/>
              </w:tabs>
              <w:jc w:val="center"/>
              <w:rPr>
                <w:color w:val="000000"/>
                <w:sz w:val="22"/>
                <w:szCs w:val="22"/>
              </w:rPr>
            </w:pPr>
          </w:p>
        </w:tc>
        <w:tc>
          <w:tcPr>
            <w:tcW w:w="1417" w:type="dxa"/>
          </w:tcPr>
          <w:p w14:paraId="586CD117" w14:textId="2F4BEE9A" w:rsidR="007E79C1" w:rsidRPr="00805A14" w:rsidRDefault="00323F78" w:rsidP="00323F78">
            <w:pPr>
              <w:tabs>
                <w:tab w:val="left" w:pos="319"/>
              </w:tabs>
              <w:jc w:val="center"/>
              <w:rPr>
                <w:sz w:val="22"/>
                <w:szCs w:val="22"/>
              </w:rPr>
            </w:pPr>
            <w:r w:rsidRPr="00805A14">
              <w:rPr>
                <w:sz w:val="22"/>
                <w:szCs w:val="22"/>
              </w:rPr>
              <w:t>10</w:t>
            </w:r>
          </w:p>
        </w:tc>
        <w:tc>
          <w:tcPr>
            <w:tcW w:w="2126" w:type="dxa"/>
            <w:shd w:val="clear" w:color="auto" w:fill="auto"/>
          </w:tcPr>
          <w:p w14:paraId="619E34B2" w14:textId="77777777" w:rsidR="007E79C1" w:rsidRPr="00805A14" w:rsidRDefault="007E79C1" w:rsidP="007E79C1">
            <w:pPr>
              <w:tabs>
                <w:tab w:val="left" w:pos="319"/>
              </w:tabs>
              <w:jc w:val="both"/>
              <w:rPr>
                <w:sz w:val="22"/>
                <w:szCs w:val="22"/>
              </w:rPr>
            </w:pPr>
          </w:p>
        </w:tc>
        <w:tc>
          <w:tcPr>
            <w:tcW w:w="1418" w:type="dxa"/>
          </w:tcPr>
          <w:p w14:paraId="0D588C99" w14:textId="77777777" w:rsidR="007E79C1" w:rsidRPr="00805A14" w:rsidRDefault="007E79C1" w:rsidP="007E79C1">
            <w:pPr>
              <w:tabs>
                <w:tab w:val="left" w:pos="319"/>
              </w:tabs>
              <w:jc w:val="both"/>
              <w:rPr>
                <w:sz w:val="22"/>
                <w:szCs w:val="22"/>
              </w:rPr>
            </w:pPr>
          </w:p>
        </w:tc>
      </w:tr>
      <w:tr w:rsidR="007E79C1" w:rsidRPr="00805A14" w14:paraId="08DBF1E9" w14:textId="77777777" w:rsidTr="007E79C1">
        <w:trPr>
          <w:trHeight w:val="39"/>
        </w:trPr>
        <w:tc>
          <w:tcPr>
            <w:tcW w:w="9072" w:type="dxa"/>
            <w:gridSpan w:val="7"/>
          </w:tcPr>
          <w:p w14:paraId="277F0899" w14:textId="77777777" w:rsidR="00D93A21" w:rsidRPr="00805A14" w:rsidRDefault="00D93A21" w:rsidP="007E79C1">
            <w:pPr>
              <w:tabs>
                <w:tab w:val="left" w:pos="319"/>
              </w:tabs>
              <w:jc w:val="center"/>
              <w:rPr>
                <w:b/>
                <w:bCs/>
                <w:sz w:val="22"/>
                <w:szCs w:val="22"/>
              </w:rPr>
            </w:pPr>
          </w:p>
          <w:p w14:paraId="08D8C498" w14:textId="77777777" w:rsidR="007E79C1" w:rsidRPr="00805A14" w:rsidRDefault="007E79C1" w:rsidP="007E79C1">
            <w:pPr>
              <w:tabs>
                <w:tab w:val="left" w:pos="319"/>
              </w:tabs>
              <w:jc w:val="center"/>
              <w:rPr>
                <w:b/>
                <w:bCs/>
                <w:sz w:val="22"/>
                <w:szCs w:val="22"/>
              </w:rPr>
            </w:pPr>
            <w:r w:rsidRPr="00805A14">
              <w:rPr>
                <w:b/>
                <w:bCs/>
                <w:sz w:val="22"/>
                <w:szCs w:val="22"/>
              </w:rPr>
              <w:t>Kopējā līgumcena EUR gadā</w:t>
            </w:r>
          </w:p>
          <w:p w14:paraId="11469D6A" w14:textId="4F79A5C1" w:rsidR="00D93A21" w:rsidRPr="00805A14" w:rsidRDefault="00D93A21" w:rsidP="007E79C1">
            <w:pPr>
              <w:tabs>
                <w:tab w:val="left" w:pos="319"/>
              </w:tabs>
              <w:jc w:val="center"/>
              <w:rPr>
                <w:b/>
                <w:bCs/>
                <w:sz w:val="22"/>
                <w:szCs w:val="22"/>
              </w:rPr>
            </w:pPr>
          </w:p>
        </w:tc>
        <w:tc>
          <w:tcPr>
            <w:tcW w:w="1424" w:type="dxa"/>
            <w:gridSpan w:val="2"/>
            <w:shd w:val="clear" w:color="auto" w:fill="auto"/>
          </w:tcPr>
          <w:p w14:paraId="5D11A460" w14:textId="77777777" w:rsidR="007E79C1" w:rsidRPr="00805A14" w:rsidRDefault="007E79C1" w:rsidP="007E79C1">
            <w:pPr>
              <w:tabs>
                <w:tab w:val="left" w:pos="319"/>
              </w:tabs>
              <w:jc w:val="center"/>
              <w:rPr>
                <w:sz w:val="22"/>
                <w:szCs w:val="22"/>
              </w:rPr>
            </w:pPr>
          </w:p>
        </w:tc>
      </w:tr>
    </w:tbl>
    <w:p w14:paraId="78DC34DC" w14:textId="77777777" w:rsidR="00565C25" w:rsidRPr="00805A14" w:rsidRDefault="00565C25" w:rsidP="00565C25">
      <w:pPr>
        <w:tabs>
          <w:tab w:val="left" w:pos="319"/>
        </w:tabs>
        <w:rPr>
          <w:sz w:val="22"/>
          <w:szCs w:val="22"/>
        </w:rPr>
      </w:pPr>
    </w:p>
    <w:p w14:paraId="43FC751B" w14:textId="43BF8474" w:rsidR="002B4A64" w:rsidRPr="003C07D9" w:rsidRDefault="00CA6D5B" w:rsidP="00CA6D5B">
      <w:pPr>
        <w:pStyle w:val="Galvene"/>
        <w:jc w:val="both"/>
        <w:rPr>
          <w:b/>
          <w:bCs/>
          <w:sz w:val="22"/>
          <w:szCs w:val="22"/>
        </w:rPr>
      </w:pPr>
      <w:r w:rsidRPr="00805A14">
        <w:rPr>
          <w:sz w:val="22"/>
          <w:szCs w:val="22"/>
        </w:rPr>
        <w:t>Pakalpojuma sniegšanas vieta</w:t>
      </w:r>
      <w:r w:rsidR="002B4A64">
        <w:rPr>
          <w:sz w:val="22"/>
          <w:szCs w:val="22"/>
        </w:rPr>
        <w:t xml:space="preserve"> </w:t>
      </w:r>
      <w:r w:rsidR="00E40FAA">
        <w:rPr>
          <w:sz w:val="22"/>
          <w:szCs w:val="22"/>
          <w:u w:val="single"/>
        </w:rPr>
        <w:t>_______________________________</w:t>
      </w:r>
      <w:r w:rsidR="00C94AB1">
        <w:rPr>
          <w:sz w:val="22"/>
          <w:szCs w:val="22"/>
        </w:rPr>
        <w:t xml:space="preserve"> </w:t>
      </w:r>
      <w:r w:rsidR="003C07D9" w:rsidRPr="00ED1469">
        <w:rPr>
          <w:sz w:val="22"/>
          <w:szCs w:val="22"/>
        </w:rPr>
        <w:t>(</w:t>
      </w:r>
      <w:r w:rsidRPr="00ED1469">
        <w:rPr>
          <w:sz w:val="22"/>
          <w:szCs w:val="22"/>
        </w:rPr>
        <w:t>līdz 10 km rādiusā ap Saldu</w:t>
      </w:r>
      <w:r w:rsidR="003C07D9" w:rsidRPr="00ED1469">
        <w:rPr>
          <w:sz w:val="22"/>
          <w:szCs w:val="22"/>
        </w:rPr>
        <w:t>)</w:t>
      </w:r>
      <w:r w:rsidR="002B4A64" w:rsidRPr="00ED1469">
        <w:rPr>
          <w:sz w:val="22"/>
          <w:szCs w:val="22"/>
        </w:rPr>
        <w:t>.</w:t>
      </w:r>
    </w:p>
    <w:p w14:paraId="32E4C51F" w14:textId="11E7700F" w:rsidR="00565C25" w:rsidRDefault="002B4A64" w:rsidP="00565C25">
      <w:pPr>
        <w:tabs>
          <w:tab w:val="left" w:pos="319"/>
        </w:tabs>
        <w:rPr>
          <w:i/>
          <w:iCs/>
          <w:sz w:val="22"/>
          <w:szCs w:val="22"/>
        </w:rPr>
      </w:pPr>
      <w:r w:rsidRPr="002B4A64">
        <w:rPr>
          <w:i/>
          <w:iCs/>
          <w:sz w:val="22"/>
          <w:szCs w:val="22"/>
        </w:rPr>
        <w:t xml:space="preserve">                                                    </w:t>
      </w:r>
      <w:r>
        <w:rPr>
          <w:i/>
          <w:iCs/>
          <w:sz w:val="22"/>
          <w:szCs w:val="22"/>
        </w:rPr>
        <w:t xml:space="preserve">     </w:t>
      </w:r>
      <w:r w:rsidRPr="002B4A64">
        <w:rPr>
          <w:i/>
          <w:iCs/>
          <w:sz w:val="22"/>
          <w:szCs w:val="22"/>
        </w:rPr>
        <w:t xml:space="preserve"> </w:t>
      </w:r>
      <w:r>
        <w:rPr>
          <w:i/>
          <w:iCs/>
          <w:sz w:val="22"/>
          <w:szCs w:val="22"/>
        </w:rPr>
        <w:t xml:space="preserve">        </w:t>
      </w:r>
      <w:r w:rsidRPr="002B4A64">
        <w:rPr>
          <w:i/>
          <w:iCs/>
          <w:sz w:val="22"/>
          <w:szCs w:val="22"/>
        </w:rPr>
        <w:t xml:space="preserve"> (adrese)</w:t>
      </w:r>
    </w:p>
    <w:p w14:paraId="311DD883" w14:textId="6107F693" w:rsidR="002B4A64" w:rsidRDefault="002B4A64" w:rsidP="00565C25">
      <w:pPr>
        <w:tabs>
          <w:tab w:val="left" w:pos="319"/>
        </w:tabs>
        <w:rPr>
          <w:i/>
          <w:iCs/>
          <w:sz w:val="22"/>
          <w:szCs w:val="22"/>
        </w:rPr>
      </w:pPr>
    </w:p>
    <w:p w14:paraId="098B4F34" w14:textId="77777777" w:rsidR="002B4A64" w:rsidRPr="002B4A64" w:rsidRDefault="002B4A64" w:rsidP="00565C25">
      <w:pPr>
        <w:tabs>
          <w:tab w:val="left" w:pos="319"/>
        </w:tabs>
        <w:rPr>
          <w:i/>
          <w:iCs/>
          <w:sz w:val="22"/>
          <w:szCs w:val="22"/>
        </w:rPr>
      </w:pPr>
    </w:p>
    <w:tbl>
      <w:tblPr>
        <w:tblW w:w="0" w:type="auto"/>
        <w:tblLayout w:type="fixed"/>
        <w:tblLook w:val="04A0" w:firstRow="1" w:lastRow="0" w:firstColumn="1" w:lastColumn="0" w:noHBand="0" w:noVBand="1"/>
      </w:tblPr>
      <w:tblGrid>
        <w:gridCol w:w="1417"/>
        <w:gridCol w:w="7230"/>
      </w:tblGrid>
      <w:tr w:rsidR="00565C25" w:rsidRPr="00805A14" w14:paraId="62DA9E8A" w14:textId="77777777" w:rsidTr="00565C25">
        <w:tc>
          <w:tcPr>
            <w:tcW w:w="1417" w:type="dxa"/>
          </w:tcPr>
          <w:p w14:paraId="5F780590" w14:textId="77777777" w:rsidR="00565C25" w:rsidRPr="00805A14" w:rsidRDefault="00565C25" w:rsidP="006D56C0">
            <w:pPr>
              <w:pStyle w:val="Pamatteksts"/>
              <w:spacing w:after="0"/>
              <w:rPr>
                <w:sz w:val="22"/>
                <w:szCs w:val="22"/>
              </w:rPr>
            </w:pPr>
          </w:p>
        </w:tc>
        <w:tc>
          <w:tcPr>
            <w:tcW w:w="7230" w:type="dxa"/>
            <w:tcBorders>
              <w:top w:val="nil"/>
              <w:left w:val="nil"/>
              <w:bottom w:val="single" w:sz="4" w:space="0" w:color="auto"/>
              <w:right w:val="nil"/>
            </w:tcBorders>
          </w:tcPr>
          <w:p w14:paraId="1A7A59FA" w14:textId="77777777" w:rsidR="00565C25" w:rsidRPr="00805A14" w:rsidRDefault="00565C25" w:rsidP="00565C25">
            <w:pPr>
              <w:pStyle w:val="Pamatteksts"/>
              <w:spacing w:after="0"/>
              <w:rPr>
                <w:sz w:val="22"/>
                <w:szCs w:val="22"/>
              </w:rPr>
            </w:pPr>
          </w:p>
        </w:tc>
      </w:tr>
      <w:tr w:rsidR="00565C25" w:rsidRPr="00805A14" w14:paraId="3972605C" w14:textId="77777777" w:rsidTr="00565C25">
        <w:tc>
          <w:tcPr>
            <w:tcW w:w="1417" w:type="dxa"/>
            <w:hideMark/>
          </w:tcPr>
          <w:p w14:paraId="59C417F3" w14:textId="05D50CA9" w:rsidR="00565C25" w:rsidRPr="00805A14" w:rsidRDefault="00565C25" w:rsidP="00565C25">
            <w:pPr>
              <w:pStyle w:val="Pamatteksts"/>
              <w:spacing w:after="0"/>
              <w:rPr>
                <w:sz w:val="22"/>
                <w:szCs w:val="22"/>
              </w:rPr>
            </w:pPr>
          </w:p>
        </w:tc>
        <w:tc>
          <w:tcPr>
            <w:tcW w:w="7230" w:type="dxa"/>
            <w:hideMark/>
          </w:tcPr>
          <w:p w14:paraId="52D7BCCA" w14:textId="7DE7FD24" w:rsidR="00565C25" w:rsidRPr="00805A14" w:rsidRDefault="00565C25" w:rsidP="00565C25">
            <w:pPr>
              <w:pStyle w:val="Pamatteksts"/>
              <w:spacing w:after="0"/>
              <w:jc w:val="center"/>
              <w:rPr>
                <w:i/>
                <w:iCs/>
                <w:sz w:val="22"/>
                <w:szCs w:val="22"/>
              </w:rPr>
            </w:pPr>
            <w:r w:rsidRPr="00805A14">
              <w:rPr>
                <w:i/>
                <w:iCs/>
                <w:sz w:val="22"/>
                <w:szCs w:val="22"/>
              </w:rPr>
              <w:t>(Paraksts, paraksta atšifrējums)</w:t>
            </w:r>
          </w:p>
        </w:tc>
      </w:tr>
    </w:tbl>
    <w:p w14:paraId="73E76E21" w14:textId="77777777" w:rsidR="00565C25" w:rsidRPr="00805A14" w:rsidRDefault="00565C25" w:rsidP="00565C25">
      <w:pPr>
        <w:widowControl/>
        <w:overflowPunct/>
        <w:autoSpaceDE/>
        <w:autoSpaceDN/>
        <w:adjustRightInd/>
        <w:jc w:val="both"/>
        <w:rPr>
          <w:b/>
          <w:bCs/>
          <w:sz w:val="22"/>
          <w:szCs w:val="22"/>
        </w:rPr>
      </w:pPr>
    </w:p>
    <w:p w14:paraId="06EF6E51" w14:textId="0A4F0FB6" w:rsidR="00565C25" w:rsidRPr="00A3386E" w:rsidRDefault="00565C25" w:rsidP="00A3386E">
      <w:pPr>
        <w:widowControl/>
        <w:overflowPunct/>
        <w:autoSpaceDE/>
        <w:autoSpaceDN/>
        <w:adjustRightInd/>
        <w:spacing w:after="160" w:line="259" w:lineRule="auto"/>
        <w:jc w:val="right"/>
        <w:rPr>
          <w:b/>
          <w:bCs/>
          <w:smallCaps/>
          <w:kern w:val="0"/>
          <w:sz w:val="22"/>
          <w:szCs w:val="22"/>
          <w:lang w:eastAsia="en-US"/>
        </w:rPr>
      </w:pPr>
      <w:r w:rsidRPr="00805A14">
        <w:rPr>
          <w:b/>
          <w:bCs/>
          <w:smallCaps/>
          <w:sz w:val="22"/>
          <w:szCs w:val="22"/>
        </w:rPr>
        <w:br w:type="page"/>
      </w:r>
      <w:bookmarkStart w:id="10" w:name="_Hlk523146773"/>
      <w:bookmarkStart w:id="11" w:name="_Hlk58240288"/>
      <w:bookmarkEnd w:id="9"/>
      <w:r w:rsidRPr="00805A14">
        <w:rPr>
          <w:b/>
          <w:snapToGrid w:val="0"/>
          <w:sz w:val="22"/>
          <w:szCs w:val="22"/>
        </w:rPr>
        <w:lastRenderedPageBreak/>
        <w:t>4</w:t>
      </w:r>
      <w:r w:rsidRPr="00805A14">
        <w:rPr>
          <w:b/>
          <w:bCs/>
          <w:sz w:val="22"/>
          <w:szCs w:val="22"/>
        </w:rPr>
        <w:t>. pielikums</w:t>
      </w:r>
    </w:p>
    <w:bookmarkEnd w:id="10"/>
    <w:bookmarkEnd w:id="11"/>
    <w:p w14:paraId="6AD92F57" w14:textId="43CF7F2F" w:rsidR="00565C25" w:rsidRPr="00A3386E" w:rsidRDefault="00565C25" w:rsidP="00A3386E">
      <w:pPr>
        <w:jc w:val="center"/>
        <w:outlineLvl w:val="0"/>
        <w:rPr>
          <w:b/>
          <w:sz w:val="22"/>
          <w:szCs w:val="22"/>
        </w:rPr>
      </w:pPr>
      <w:r w:rsidRPr="00805A14">
        <w:rPr>
          <w:b/>
          <w:sz w:val="22"/>
          <w:szCs w:val="22"/>
        </w:rPr>
        <w:t>Pakalpojuma līgums</w:t>
      </w:r>
    </w:p>
    <w:p w14:paraId="42ADEC53" w14:textId="2742AC0F" w:rsidR="00805A14" w:rsidRPr="00A3386E" w:rsidRDefault="00805A14" w:rsidP="00805A14">
      <w:pPr>
        <w:jc w:val="both"/>
        <w:rPr>
          <w:i/>
          <w:iCs/>
          <w:sz w:val="22"/>
          <w:szCs w:val="22"/>
          <w:lang w:val="pl-PL"/>
        </w:rPr>
      </w:pPr>
      <w:r w:rsidRPr="00805A14">
        <w:rPr>
          <w:i/>
          <w:iCs/>
          <w:sz w:val="22"/>
          <w:szCs w:val="22"/>
        </w:rPr>
        <w:t xml:space="preserve">Līguma parakstīšanas datums ir pēdējā pievienotā </w:t>
      </w:r>
      <w:r w:rsidRPr="00805A14">
        <w:rPr>
          <w:i/>
          <w:iCs/>
          <w:sz w:val="22"/>
          <w:szCs w:val="22"/>
          <w:lang w:val="pl-PL"/>
        </w:rPr>
        <w:t>droša</w:t>
      </w:r>
      <w:r>
        <w:rPr>
          <w:i/>
          <w:iCs/>
          <w:sz w:val="22"/>
          <w:szCs w:val="22"/>
          <w:lang w:val="pl-PL"/>
        </w:rPr>
        <w:t xml:space="preserve"> </w:t>
      </w:r>
      <w:r w:rsidRPr="00805A14">
        <w:rPr>
          <w:i/>
          <w:iCs/>
          <w:sz w:val="22"/>
          <w:szCs w:val="22"/>
          <w:lang w:val="pl-PL"/>
        </w:rPr>
        <w:t>elektroniskā paraksta un tā laika zīmoga datums</w:t>
      </w:r>
    </w:p>
    <w:p w14:paraId="72C68DF1" w14:textId="77777777" w:rsidR="00805A14" w:rsidRDefault="00805A14" w:rsidP="00805A14">
      <w:pPr>
        <w:jc w:val="both"/>
        <w:rPr>
          <w:b/>
          <w:sz w:val="22"/>
          <w:szCs w:val="22"/>
        </w:rPr>
      </w:pPr>
    </w:p>
    <w:p w14:paraId="4E6B8E75" w14:textId="660DC709" w:rsidR="00565C25" w:rsidRPr="00805A14" w:rsidRDefault="00565C25" w:rsidP="00805A14">
      <w:pPr>
        <w:ind w:firstLine="567"/>
        <w:jc w:val="both"/>
        <w:rPr>
          <w:bCs/>
          <w:sz w:val="22"/>
          <w:szCs w:val="22"/>
        </w:rPr>
      </w:pPr>
      <w:r w:rsidRPr="00805A14">
        <w:rPr>
          <w:b/>
          <w:sz w:val="22"/>
          <w:szCs w:val="22"/>
        </w:rPr>
        <w:t>Saldus novada pašvaldības aģentūra „Sociālais dienests”</w:t>
      </w:r>
      <w:r w:rsidRPr="00805A14">
        <w:rPr>
          <w:sz w:val="22"/>
          <w:szCs w:val="22"/>
        </w:rPr>
        <w:t xml:space="preserve"> (turpmāk – </w:t>
      </w:r>
      <w:r w:rsidR="00F8533F" w:rsidRPr="00F8533F">
        <w:rPr>
          <w:b/>
          <w:bCs/>
          <w:sz w:val="22"/>
          <w:szCs w:val="22"/>
        </w:rPr>
        <w:t>Pasūtītājs</w:t>
      </w:r>
      <w:r w:rsidRPr="00805A14">
        <w:rPr>
          <w:sz w:val="22"/>
          <w:szCs w:val="22"/>
        </w:rPr>
        <w:t xml:space="preserve">), </w:t>
      </w:r>
      <w:proofErr w:type="spellStart"/>
      <w:r w:rsidRPr="00805A14">
        <w:rPr>
          <w:sz w:val="22"/>
          <w:szCs w:val="22"/>
        </w:rPr>
        <w:t>reģ</w:t>
      </w:r>
      <w:proofErr w:type="spellEnd"/>
      <w:r w:rsidRPr="00805A14">
        <w:rPr>
          <w:sz w:val="22"/>
          <w:szCs w:val="22"/>
        </w:rPr>
        <w:t xml:space="preserve">. Nr. 90002119731, juridiskā adrese Slimnīcas iela 3A, Saldus, LV-3801, tās direktores </w:t>
      </w:r>
      <w:r w:rsidRPr="00805A14">
        <w:rPr>
          <w:b/>
          <w:sz w:val="22"/>
          <w:szCs w:val="22"/>
        </w:rPr>
        <w:t xml:space="preserve">Inas </w:t>
      </w:r>
      <w:proofErr w:type="spellStart"/>
      <w:r w:rsidRPr="00805A14">
        <w:rPr>
          <w:b/>
          <w:sz w:val="22"/>
          <w:szCs w:val="22"/>
        </w:rPr>
        <w:t>Behmanes</w:t>
      </w:r>
      <w:proofErr w:type="spellEnd"/>
      <w:r w:rsidRPr="00805A14">
        <w:rPr>
          <w:sz w:val="22"/>
          <w:szCs w:val="22"/>
        </w:rPr>
        <w:t xml:space="preserve"> personā, kura rīkojas saskaņā ar Aģentūras nolikumu, no vienas puses, </w:t>
      </w:r>
      <w:r w:rsidRPr="00805A14">
        <w:rPr>
          <w:bCs/>
          <w:sz w:val="22"/>
          <w:szCs w:val="22"/>
        </w:rPr>
        <w:t>un</w:t>
      </w:r>
    </w:p>
    <w:p w14:paraId="6209AFE2" w14:textId="25493779" w:rsidR="00565C25" w:rsidRPr="00805A14" w:rsidRDefault="00565C25" w:rsidP="00805A14">
      <w:pPr>
        <w:ind w:firstLine="567"/>
        <w:jc w:val="both"/>
        <w:rPr>
          <w:sz w:val="22"/>
          <w:szCs w:val="22"/>
        </w:rPr>
      </w:pPr>
      <w:r w:rsidRPr="00805A14">
        <w:rPr>
          <w:b/>
          <w:sz w:val="22"/>
          <w:szCs w:val="22"/>
        </w:rPr>
        <w:t>__________</w:t>
      </w:r>
      <w:r w:rsidRPr="00805A14">
        <w:rPr>
          <w:sz w:val="22"/>
          <w:szCs w:val="22"/>
        </w:rPr>
        <w:t xml:space="preserve"> (turpmāk – </w:t>
      </w:r>
      <w:r w:rsidRPr="00805A14">
        <w:rPr>
          <w:b/>
          <w:sz w:val="22"/>
          <w:szCs w:val="22"/>
        </w:rPr>
        <w:t>Piegādātājs</w:t>
      </w:r>
      <w:r w:rsidRPr="00805A14">
        <w:rPr>
          <w:sz w:val="22"/>
          <w:szCs w:val="22"/>
        </w:rPr>
        <w:t>)</w:t>
      </w:r>
      <w:r w:rsidRPr="00805A14">
        <w:rPr>
          <w:b/>
          <w:sz w:val="22"/>
          <w:szCs w:val="22"/>
        </w:rPr>
        <w:t xml:space="preserve"> </w:t>
      </w:r>
      <w:r w:rsidRPr="00805A14">
        <w:rPr>
          <w:sz w:val="22"/>
          <w:szCs w:val="22"/>
        </w:rPr>
        <w:t>tā/tās ________ __________ personā, kurš/kura rīkojas saskaņā ar statūtiem, no otras puses, turpmāk abi kopā saukti – Puses, bet katrs atsevišķi – Puse,</w:t>
      </w:r>
    </w:p>
    <w:p w14:paraId="1DCCF272" w14:textId="475899F9" w:rsidR="00565C25" w:rsidRPr="00805A14" w:rsidRDefault="00565C25" w:rsidP="00565C25">
      <w:pPr>
        <w:jc w:val="both"/>
        <w:rPr>
          <w:sz w:val="22"/>
          <w:szCs w:val="22"/>
        </w:rPr>
      </w:pPr>
      <w:r w:rsidRPr="00805A14">
        <w:rPr>
          <w:sz w:val="22"/>
          <w:szCs w:val="22"/>
        </w:rPr>
        <w:t xml:space="preserve">saskaņā ar likumu </w:t>
      </w:r>
      <w:r w:rsidRPr="00805A14">
        <w:rPr>
          <w:bCs/>
          <w:sz w:val="22"/>
          <w:szCs w:val="22"/>
        </w:rPr>
        <w:t>„Par pašvaldībām</w:t>
      </w:r>
      <w:r w:rsidRPr="00805A14">
        <w:rPr>
          <w:sz w:val="22"/>
          <w:szCs w:val="22"/>
        </w:rPr>
        <w:t>”, Sociālo pakalpojumu un sociālās palīdzības likumu</w:t>
      </w:r>
      <w:r w:rsidRPr="00805A14">
        <w:rPr>
          <w:w w:val="101"/>
          <w:sz w:val="22"/>
          <w:szCs w:val="22"/>
        </w:rPr>
        <w:t xml:space="preserve">, </w:t>
      </w:r>
      <w:r w:rsidRPr="00805A14">
        <w:rPr>
          <w:sz w:val="22"/>
          <w:szCs w:val="22"/>
        </w:rPr>
        <w:t xml:space="preserve">ņemot vērā </w:t>
      </w:r>
      <w:r w:rsidRPr="00805A14">
        <w:rPr>
          <w:bCs/>
          <w:sz w:val="22"/>
          <w:szCs w:val="22"/>
        </w:rPr>
        <w:t>Piegādātāja piedāvājumu Iepirkumā „Naktspatversmes pakalpojuma nodrošināšana Saldus novad</w:t>
      </w:r>
      <w:r w:rsidR="00CF6BCD">
        <w:rPr>
          <w:bCs/>
          <w:sz w:val="22"/>
          <w:szCs w:val="22"/>
        </w:rPr>
        <w:t>ā</w:t>
      </w:r>
      <w:r w:rsidRPr="00805A14">
        <w:rPr>
          <w:sz w:val="22"/>
          <w:szCs w:val="22"/>
        </w:rPr>
        <w:t xml:space="preserve">”, iepirkuma </w:t>
      </w:r>
      <w:proofErr w:type="spellStart"/>
      <w:r w:rsidRPr="00805A14">
        <w:rPr>
          <w:sz w:val="22"/>
          <w:szCs w:val="22"/>
        </w:rPr>
        <w:t>id.Nr</w:t>
      </w:r>
      <w:proofErr w:type="spellEnd"/>
      <w:r w:rsidRPr="00805A14">
        <w:rPr>
          <w:sz w:val="22"/>
          <w:szCs w:val="22"/>
        </w:rPr>
        <w:t>. SD 2022/1 (turpmāk – Iepirkums), noslēdz šādu pakalpojuma līgumu (turpmāk – Līgums):</w:t>
      </w:r>
    </w:p>
    <w:p w14:paraId="5A7DC313" w14:textId="77777777" w:rsidR="00565C25" w:rsidRPr="00805A14" w:rsidRDefault="00565C25" w:rsidP="00565C25">
      <w:pPr>
        <w:pStyle w:val="Virsraksts1"/>
        <w:numPr>
          <w:ilvl w:val="0"/>
          <w:numId w:val="16"/>
        </w:numPr>
        <w:tabs>
          <w:tab w:val="clear" w:pos="3960"/>
        </w:tabs>
        <w:spacing w:after="0"/>
        <w:rPr>
          <w:b/>
          <w:bCs/>
          <w:sz w:val="22"/>
          <w:szCs w:val="22"/>
        </w:rPr>
      </w:pPr>
      <w:r w:rsidRPr="00805A14">
        <w:rPr>
          <w:b/>
          <w:bCs/>
          <w:sz w:val="22"/>
          <w:szCs w:val="22"/>
        </w:rPr>
        <w:t>Līguma priekšmets un summa</w:t>
      </w:r>
    </w:p>
    <w:p w14:paraId="25B18A91" w14:textId="77777777" w:rsidR="00565C25" w:rsidRPr="00805A14" w:rsidRDefault="00565C25" w:rsidP="00565C25">
      <w:pPr>
        <w:widowControl/>
        <w:numPr>
          <w:ilvl w:val="1"/>
          <w:numId w:val="19"/>
        </w:numPr>
        <w:tabs>
          <w:tab w:val="left" w:pos="426"/>
        </w:tabs>
        <w:overflowPunct/>
        <w:autoSpaceDE/>
        <w:autoSpaceDN/>
        <w:adjustRightInd/>
        <w:ind w:left="284" w:hanging="284"/>
        <w:jc w:val="both"/>
        <w:rPr>
          <w:sz w:val="22"/>
          <w:szCs w:val="22"/>
        </w:rPr>
      </w:pPr>
      <w:r w:rsidRPr="00805A14">
        <w:rPr>
          <w:sz w:val="22"/>
          <w:szCs w:val="22"/>
        </w:rPr>
        <w:t>Pasūtītājs pērk no Piegādātāja naktspatversmes pakalpojumu vīriešiem un sievietēm bez noteiktas dzīvesvietas vai krīzes situācijā nonākušām personām atbilstoši Tehniskajai specifikācijai (1.pielikums) un atbilstoši normatīvajiem aktiem (turpmāk – Pakalpojums).</w:t>
      </w:r>
    </w:p>
    <w:p w14:paraId="271DAE46" w14:textId="07C6CFB0" w:rsidR="00565C25" w:rsidRPr="00805A14" w:rsidRDefault="00565C25" w:rsidP="00565C25">
      <w:pPr>
        <w:jc w:val="both"/>
        <w:outlineLvl w:val="0"/>
        <w:rPr>
          <w:sz w:val="22"/>
          <w:szCs w:val="22"/>
        </w:rPr>
      </w:pPr>
      <w:r w:rsidRPr="00805A14">
        <w:rPr>
          <w:sz w:val="22"/>
          <w:szCs w:val="22"/>
        </w:rPr>
        <w:t xml:space="preserve">1.2. Piegādātājs nodrošina pakalpojumu __________ </w:t>
      </w:r>
      <w:r w:rsidRPr="002B2AB8">
        <w:rPr>
          <w:bCs/>
          <w:sz w:val="22"/>
          <w:szCs w:val="22"/>
        </w:rPr>
        <w:t>(</w:t>
      </w:r>
      <w:r w:rsidRPr="002B2AB8">
        <w:rPr>
          <w:bCs/>
          <w:i/>
          <w:iCs/>
          <w:sz w:val="22"/>
          <w:szCs w:val="22"/>
        </w:rPr>
        <w:t>skaits vārdiem</w:t>
      </w:r>
      <w:r w:rsidRPr="002B2AB8">
        <w:rPr>
          <w:bCs/>
          <w:sz w:val="22"/>
          <w:szCs w:val="22"/>
        </w:rPr>
        <w:t>)</w:t>
      </w:r>
      <w:r w:rsidRPr="00805A14">
        <w:rPr>
          <w:sz w:val="22"/>
          <w:szCs w:val="22"/>
        </w:rPr>
        <w:t xml:space="preserve"> vietas dienā, nepārsniedzot Līguma darbības periodā līgumcenu </w:t>
      </w:r>
      <w:r w:rsidRPr="002B2AB8">
        <w:rPr>
          <w:b/>
          <w:sz w:val="22"/>
          <w:szCs w:val="22"/>
        </w:rPr>
        <w:t>_______ EUR (</w:t>
      </w:r>
      <w:r w:rsidRPr="002B2AB8">
        <w:rPr>
          <w:b/>
          <w:i/>
          <w:iCs/>
          <w:sz w:val="22"/>
          <w:szCs w:val="22"/>
        </w:rPr>
        <w:t>summa vārdiem</w:t>
      </w:r>
      <w:r w:rsidRPr="002B2AB8">
        <w:rPr>
          <w:b/>
          <w:sz w:val="22"/>
          <w:szCs w:val="22"/>
        </w:rPr>
        <w:t>)</w:t>
      </w:r>
      <w:r w:rsidRPr="00805A14">
        <w:rPr>
          <w:sz w:val="22"/>
          <w:szCs w:val="22"/>
        </w:rPr>
        <w:t>.</w:t>
      </w:r>
    </w:p>
    <w:p w14:paraId="5A22CE8A" w14:textId="29E86289" w:rsidR="00565C25" w:rsidRPr="00805A14" w:rsidRDefault="00565C25" w:rsidP="00565C25">
      <w:pPr>
        <w:jc w:val="both"/>
        <w:rPr>
          <w:sz w:val="22"/>
          <w:szCs w:val="22"/>
        </w:rPr>
      </w:pPr>
      <w:r w:rsidRPr="00805A14">
        <w:rPr>
          <w:sz w:val="22"/>
          <w:szCs w:val="22"/>
        </w:rPr>
        <w:t>1.3. Pakalpojuma sniegšanas vieta ir: ___________________.</w:t>
      </w:r>
    </w:p>
    <w:p w14:paraId="045A75E1" w14:textId="77777777" w:rsidR="00565C25" w:rsidRPr="00805A14" w:rsidRDefault="00565C25" w:rsidP="00565C25">
      <w:pPr>
        <w:pStyle w:val="naisf"/>
        <w:tabs>
          <w:tab w:val="num" w:pos="1260"/>
        </w:tabs>
        <w:spacing w:before="0" w:after="0"/>
        <w:ind w:firstLine="0"/>
        <w:rPr>
          <w:b/>
          <w:sz w:val="22"/>
          <w:szCs w:val="22"/>
        </w:rPr>
      </w:pPr>
    </w:p>
    <w:p w14:paraId="1D68E1E0" w14:textId="77777777" w:rsidR="00565C25" w:rsidRPr="00805A14" w:rsidRDefault="00565C25" w:rsidP="00565C25">
      <w:pPr>
        <w:widowControl/>
        <w:numPr>
          <w:ilvl w:val="0"/>
          <w:numId w:val="16"/>
        </w:numPr>
        <w:overflowPunct/>
        <w:autoSpaceDE/>
        <w:autoSpaceDN/>
        <w:adjustRightInd/>
        <w:jc w:val="center"/>
        <w:outlineLvl w:val="0"/>
        <w:rPr>
          <w:b/>
          <w:sz w:val="22"/>
          <w:szCs w:val="22"/>
        </w:rPr>
      </w:pPr>
      <w:r w:rsidRPr="00805A14">
        <w:rPr>
          <w:b/>
          <w:sz w:val="22"/>
          <w:szCs w:val="22"/>
        </w:rPr>
        <w:t>Līguma darbības termiņš</w:t>
      </w:r>
    </w:p>
    <w:p w14:paraId="41AE8A25" w14:textId="2DB83468" w:rsidR="00565C25" w:rsidRPr="00805A14" w:rsidRDefault="00565C25" w:rsidP="00565C25">
      <w:pPr>
        <w:jc w:val="both"/>
        <w:rPr>
          <w:sz w:val="22"/>
          <w:szCs w:val="22"/>
        </w:rPr>
      </w:pPr>
      <w:r w:rsidRPr="00805A14">
        <w:rPr>
          <w:sz w:val="22"/>
          <w:szCs w:val="22"/>
        </w:rPr>
        <w:t>Līgums stājas spēkā 2023.gada1.janvārī un ir spēkā līdz 202__.gada ____________ vai līdz brīdim, kad Līgums tiek izbeigts.</w:t>
      </w:r>
    </w:p>
    <w:p w14:paraId="5FF694B1" w14:textId="77777777" w:rsidR="00565C25" w:rsidRPr="00805A14" w:rsidRDefault="00565C25" w:rsidP="00565C25">
      <w:pPr>
        <w:widowControl/>
        <w:numPr>
          <w:ilvl w:val="0"/>
          <w:numId w:val="16"/>
        </w:numPr>
        <w:overflowPunct/>
        <w:autoSpaceDE/>
        <w:autoSpaceDN/>
        <w:adjustRightInd/>
        <w:jc w:val="center"/>
        <w:outlineLvl w:val="0"/>
        <w:rPr>
          <w:b/>
          <w:sz w:val="22"/>
          <w:szCs w:val="22"/>
        </w:rPr>
      </w:pPr>
      <w:r w:rsidRPr="00805A14">
        <w:rPr>
          <w:b/>
          <w:sz w:val="22"/>
          <w:szCs w:val="22"/>
        </w:rPr>
        <w:t>Maksa par Pakalpojumu</w:t>
      </w:r>
    </w:p>
    <w:p w14:paraId="11B32FAF" w14:textId="77777777" w:rsidR="00565C25" w:rsidRPr="00805A14" w:rsidRDefault="00565C25" w:rsidP="00565C25">
      <w:pPr>
        <w:jc w:val="both"/>
        <w:rPr>
          <w:sz w:val="22"/>
          <w:szCs w:val="22"/>
        </w:rPr>
      </w:pPr>
      <w:r w:rsidRPr="00805A14">
        <w:rPr>
          <w:sz w:val="22"/>
          <w:szCs w:val="22"/>
        </w:rPr>
        <w:t xml:space="preserve">3.1. Maksa par Pakalpojumu saskaņā ar </w:t>
      </w:r>
      <w:r w:rsidRPr="00805A14">
        <w:rPr>
          <w:w w:val="101"/>
          <w:sz w:val="22"/>
          <w:szCs w:val="22"/>
        </w:rPr>
        <w:t>normatīvajos aktos noteikto,</w:t>
      </w:r>
      <w:r w:rsidRPr="00805A14">
        <w:rPr>
          <w:sz w:val="22"/>
          <w:szCs w:val="22"/>
        </w:rPr>
        <w:t xml:space="preserve"> atbilstoši faktiski sniegtajam Pakalpojumam un nepārsniedzot Līguma 1.2.punktā noteikto Pasūtītāja apjomu:</w:t>
      </w:r>
    </w:p>
    <w:p w14:paraId="2238F6D6" w14:textId="14DF17EC" w:rsidR="00565C25" w:rsidRPr="00805A14" w:rsidRDefault="00565C25" w:rsidP="00565C25">
      <w:pPr>
        <w:jc w:val="both"/>
        <w:rPr>
          <w:sz w:val="22"/>
          <w:szCs w:val="22"/>
        </w:rPr>
      </w:pPr>
      <w:r w:rsidRPr="00805A14">
        <w:rPr>
          <w:sz w:val="22"/>
          <w:szCs w:val="22"/>
        </w:rPr>
        <w:t xml:space="preserve">3.1.1. </w:t>
      </w:r>
      <w:r w:rsidRPr="00805A14">
        <w:rPr>
          <w:b/>
          <w:sz w:val="22"/>
          <w:szCs w:val="22"/>
        </w:rPr>
        <w:t>_______</w:t>
      </w:r>
      <w:r w:rsidRPr="00805A14">
        <w:rPr>
          <w:sz w:val="22"/>
          <w:szCs w:val="22"/>
        </w:rPr>
        <w:t xml:space="preserve"> </w:t>
      </w:r>
      <w:r w:rsidRPr="00805A14">
        <w:rPr>
          <w:b/>
          <w:sz w:val="22"/>
          <w:szCs w:val="22"/>
        </w:rPr>
        <w:t>EUR</w:t>
      </w:r>
      <w:r w:rsidRPr="00805A14">
        <w:rPr>
          <w:sz w:val="22"/>
          <w:szCs w:val="22"/>
        </w:rPr>
        <w:t xml:space="preserve"> (</w:t>
      </w:r>
      <w:r w:rsidRPr="00805A14">
        <w:rPr>
          <w:i/>
          <w:iCs/>
          <w:sz w:val="22"/>
          <w:szCs w:val="22"/>
        </w:rPr>
        <w:t>summa vārdiem</w:t>
      </w:r>
      <w:r w:rsidRPr="00805A14">
        <w:rPr>
          <w:sz w:val="22"/>
          <w:szCs w:val="22"/>
        </w:rPr>
        <w:t>) par vienu personu stundā</w:t>
      </w:r>
      <w:r w:rsidR="00657DC4">
        <w:rPr>
          <w:sz w:val="22"/>
          <w:szCs w:val="22"/>
        </w:rPr>
        <w:t xml:space="preserve"> </w:t>
      </w:r>
      <w:r w:rsidR="00F8533F" w:rsidRPr="00805A14">
        <w:rPr>
          <w:sz w:val="22"/>
          <w:szCs w:val="22"/>
        </w:rPr>
        <w:t>par personas uzturēšanos naktspatversmes telpās</w:t>
      </w:r>
      <w:r w:rsidR="00F8533F">
        <w:rPr>
          <w:sz w:val="22"/>
          <w:szCs w:val="22"/>
        </w:rPr>
        <w:t xml:space="preserve"> </w:t>
      </w:r>
      <w:r w:rsidR="00657DC4" w:rsidRPr="00F8533F">
        <w:rPr>
          <w:b/>
          <w:bCs/>
          <w:sz w:val="22"/>
          <w:szCs w:val="22"/>
        </w:rPr>
        <w:t>nakts laikā</w:t>
      </w:r>
      <w:r w:rsidRPr="00805A14">
        <w:rPr>
          <w:sz w:val="22"/>
          <w:szCs w:val="22"/>
        </w:rPr>
        <w:t>;</w:t>
      </w:r>
    </w:p>
    <w:p w14:paraId="7E62344C" w14:textId="540F3143" w:rsidR="00565C25" w:rsidRPr="00805A14" w:rsidRDefault="00565C25" w:rsidP="00565C25">
      <w:pPr>
        <w:jc w:val="both"/>
        <w:rPr>
          <w:kern w:val="0"/>
          <w:sz w:val="22"/>
          <w:szCs w:val="22"/>
        </w:rPr>
      </w:pPr>
      <w:r w:rsidRPr="00805A14">
        <w:rPr>
          <w:sz w:val="22"/>
          <w:szCs w:val="22"/>
        </w:rPr>
        <w:t xml:space="preserve">3.1.2. </w:t>
      </w:r>
      <w:r w:rsidRPr="00805A14">
        <w:rPr>
          <w:b/>
          <w:bCs/>
          <w:sz w:val="22"/>
          <w:szCs w:val="22"/>
        </w:rPr>
        <w:t>________</w:t>
      </w:r>
      <w:r w:rsidRPr="00805A14">
        <w:rPr>
          <w:sz w:val="22"/>
          <w:szCs w:val="22"/>
        </w:rPr>
        <w:t xml:space="preserve"> </w:t>
      </w:r>
      <w:r w:rsidRPr="00805A14">
        <w:rPr>
          <w:b/>
          <w:bCs/>
          <w:sz w:val="22"/>
          <w:szCs w:val="22"/>
        </w:rPr>
        <w:t>EUR</w:t>
      </w:r>
      <w:r w:rsidRPr="00805A14">
        <w:rPr>
          <w:sz w:val="22"/>
          <w:szCs w:val="22"/>
        </w:rPr>
        <w:t xml:space="preserve"> (</w:t>
      </w:r>
      <w:r w:rsidRPr="00805A14">
        <w:rPr>
          <w:i/>
          <w:iCs/>
          <w:sz w:val="22"/>
          <w:szCs w:val="22"/>
        </w:rPr>
        <w:t>summa vārdiem</w:t>
      </w:r>
      <w:r w:rsidRPr="00805A14">
        <w:rPr>
          <w:sz w:val="22"/>
          <w:szCs w:val="22"/>
        </w:rPr>
        <w:t xml:space="preserve">) par vienu personu </w:t>
      </w:r>
      <w:r w:rsidR="002B2AB8" w:rsidRPr="00805A14">
        <w:rPr>
          <w:sz w:val="22"/>
          <w:szCs w:val="22"/>
        </w:rPr>
        <w:t>stundā</w:t>
      </w:r>
      <w:r w:rsidR="002B2AB8">
        <w:rPr>
          <w:sz w:val="22"/>
          <w:szCs w:val="22"/>
        </w:rPr>
        <w:t xml:space="preserve"> </w:t>
      </w:r>
      <w:r w:rsidRPr="00805A14">
        <w:rPr>
          <w:sz w:val="22"/>
          <w:szCs w:val="22"/>
        </w:rPr>
        <w:t xml:space="preserve">par personas uzturēšanos naktspatversmes telpās </w:t>
      </w:r>
      <w:r w:rsidRPr="00F8533F">
        <w:rPr>
          <w:b/>
          <w:bCs/>
          <w:sz w:val="22"/>
          <w:szCs w:val="22"/>
        </w:rPr>
        <w:t>dienas laikā</w:t>
      </w:r>
      <w:r w:rsidRPr="00805A14">
        <w:rPr>
          <w:sz w:val="22"/>
          <w:szCs w:val="22"/>
        </w:rPr>
        <w:t>.</w:t>
      </w:r>
    </w:p>
    <w:p w14:paraId="187D4F88" w14:textId="41A6D311" w:rsidR="00565C25" w:rsidRPr="00805A14" w:rsidRDefault="00565C25" w:rsidP="00565C25">
      <w:pPr>
        <w:jc w:val="both"/>
        <w:rPr>
          <w:sz w:val="22"/>
          <w:szCs w:val="22"/>
        </w:rPr>
      </w:pPr>
      <w:r w:rsidRPr="00805A14">
        <w:rPr>
          <w:sz w:val="22"/>
          <w:szCs w:val="22"/>
        </w:rPr>
        <w:t>3.2.</w:t>
      </w:r>
      <w:r w:rsidRPr="00805A14">
        <w:rPr>
          <w:i/>
          <w:sz w:val="22"/>
          <w:szCs w:val="22"/>
        </w:rPr>
        <w:t xml:space="preserve"> </w:t>
      </w:r>
      <w:r w:rsidRPr="00805A14">
        <w:rPr>
          <w:sz w:val="22"/>
          <w:szCs w:val="22"/>
        </w:rPr>
        <w:t xml:space="preserve">Persona, kura saņem Pakalpojumu, veic daļēju maksu (līdzdalības maksājumu) par Pakalpojumu </w:t>
      </w:r>
      <w:r w:rsidRPr="00805A14">
        <w:rPr>
          <w:b/>
          <w:sz w:val="22"/>
          <w:szCs w:val="22"/>
        </w:rPr>
        <w:t>___</w:t>
      </w:r>
      <w:r w:rsidRPr="00805A14">
        <w:rPr>
          <w:sz w:val="22"/>
          <w:szCs w:val="22"/>
        </w:rPr>
        <w:t xml:space="preserve"> </w:t>
      </w:r>
      <w:r w:rsidRPr="00805A14">
        <w:rPr>
          <w:b/>
          <w:sz w:val="22"/>
          <w:szCs w:val="22"/>
        </w:rPr>
        <w:t>EUR</w:t>
      </w:r>
      <w:r w:rsidRPr="00805A14">
        <w:rPr>
          <w:sz w:val="22"/>
          <w:szCs w:val="22"/>
        </w:rPr>
        <w:t xml:space="preserve"> (</w:t>
      </w:r>
      <w:r w:rsidRPr="00805A14">
        <w:rPr>
          <w:i/>
          <w:iCs/>
          <w:sz w:val="22"/>
          <w:szCs w:val="22"/>
        </w:rPr>
        <w:t>summa vārdiem</w:t>
      </w:r>
      <w:r w:rsidRPr="00805A14">
        <w:rPr>
          <w:sz w:val="22"/>
          <w:szCs w:val="22"/>
        </w:rPr>
        <w:t>) dienā Piegādātājam, ja tā saņem Piegādātāja sniegto Pakalpojumu ilgāk par trīs mēnešiem gadā.</w:t>
      </w:r>
    </w:p>
    <w:p w14:paraId="1A60DB11" w14:textId="77777777" w:rsidR="00565C25" w:rsidRPr="00805A14" w:rsidRDefault="00565C25" w:rsidP="00565C25">
      <w:pPr>
        <w:jc w:val="both"/>
        <w:rPr>
          <w:sz w:val="22"/>
          <w:szCs w:val="22"/>
        </w:rPr>
      </w:pPr>
      <w:r w:rsidRPr="00805A14">
        <w:rPr>
          <w:sz w:val="22"/>
          <w:szCs w:val="22"/>
        </w:rPr>
        <w:t>3.3.Pasūtītāja maksa par Pakalpojumu tiek samazināta tādā apmērā, kādā Piegādātājs saņem klienta līdzdalības maksājumu par sniegto Pakalpojumu saskaņā ar Līguma 3.2.punktā noteikto.</w:t>
      </w:r>
    </w:p>
    <w:p w14:paraId="10C0D9AB" w14:textId="77777777" w:rsidR="00565C25" w:rsidRPr="00805A14" w:rsidRDefault="00565C25" w:rsidP="00565C25">
      <w:pPr>
        <w:jc w:val="both"/>
        <w:rPr>
          <w:sz w:val="22"/>
          <w:szCs w:val="22"/>
        </w:rPr>
      </w:pPr>
    </w:p>
    <w:p w14:paraId="516B3B54" w14:textId="77777777" w:rsidR="00565C25" w:rsidRPr="00805A14" w:rsidRDefault="00565C25" w:rsidP="00565C25">
      <w:pPr>
        <w:widowControl/>
        <w:numPr>
          <w:ilvl w:val="0"/>
          <w:numId w:val="16"/>
        </w:numPr>
        <w:overflowPunct/>
        <w:autoSpaceDE/>
        <w:autoSpaceDN/>
        <w:adjustRightInd/>
        <w:jc w:val="center"/>
        <w:outlineLvl w:val="0"/>
        <w:rPr>
          <w:b/>
          <w:sz w:val="22"/>
          <w:szCs w:val="22"/>
        </w:rPr>
      </w:pPr>
      <w:r w:rsidRPr="00805A14">
        <w:rPr>
          <w:b/>
          <w:sz w:val="22"/>
          <w:szCs w:val="22"/>
        </w:rPr>
        <w:t>Pušu pienākumi</w:t>
      </w:r>
    </w:p>
    <w:p w14:paraId="19CFE6ED" w14:textId="77777777" w:rsidR="00565C25" w:rsidRPr="00A3386E" w:rsidRDefault="00565C25" w:rsidP="00A3386E">
      <w:pPr>
        <w:jc w:val="both"/>
        <w:rPr>
          <w:sz w:val="22"/>
          <w:szCs w:val="22"/>
        </w:rPr>
      </w:pPr>
      <w:r w:rsidRPr="00805A14">
        <w:rPr>
          <w:sz w:val="22"/>
          <w:szCs w:val="22"/>
        </w:rPr>
        <w:t xml:space="preserve">4.1. </w:t>
      </w:r>
      <w:r w:rsidRPr="00A3386E">
        <w:rPr>
          <w:sz w:val="22"/>
          <w:szCs w:val="22"/>
        </w:rPr>
        <w:t>Pasūtītāja pienākumi:</w:t>
      </w:r>
    </w:p>
    <w:p w14:paraId="57DACAAB" w14:textId="77777777" w:rsidR="00565C25" w:rsidRPr="00A3386E" w:rsidRDefault="00565C25" w:rsidP="00A3386E">
      <w:pPr>
        <w:tabs>
          <w:tab w:val="left" w:pos="720"/>
        </w:tabs>
        <w:ind w:left="567"/>
        <w:jc w:val="both"/>
        <w:rPr>
          <w:sz w:val="22"/>
          <w:szCs w:val="22"/>
        </w:rPr>
      </w:pPr>
      <w:r w:rsidRPr="00A3386E">
        <w:rPr>
          <w:sz w:val="22"/>
          <w:szCs w:val="22"/>
        </w:rPr>
        <w:t>4.1.1.veikt apmaksu par sniegto Pakalpojumu Līgumā noteiktajā termiņā un apmērā;</w:t>
      </w:r>
    </w:p>
    <w:p w14:paraId="7F9DE147" w14:textId="51E8A604" w:rsidR="00565C25" w:rsidRPr="00A3386E" w:rsidRDefault="00565C25" w:rsidP="00A3386E">
      <w:pPr>
        <w:tabs>
          <w:tab w:val="left" w:pos="360"/>
        </w:tabs>
        <w:ind w:left="567"/>
        <w:jc w:val="both"/>
        <w:rPr>
          <w:sz w:val="22"/>
          <w:szCs w:val="22"/>
        </w:rPr>
      </w:pPr>
      <w:r w:rsidRPr="00A3386E">
        <w:rPr>
          <w:sz w:val="22"/>
          <w:szCs w:val="22"/>
        </w:rPr>
        <w:t xml:space="preserve">4.1.2.pēc rakstiska </w:t>
      </w:r>
      <w:r w:rsidR="00E611E3" w:rsidRPr="00A3386E">
        <w:rPr>
          <w:sz w:val="22"/>
          <w:szCs w:val="22"/>
        </w:rPr>
        <w:t xml:space="preserve">vai telefoniska </w:t>
      </w:r>
      <w:r w:rsidRPr="00A3386E">
        <w:rPr>
          <w:sz w:val="22"/>
          <w:szCs w:val="22"/>
        </w:rPr>
        <w:t>pieprasījuma sniegt Piegādātājam skaidrojumus par sniedzam</w:t>
      </w:r>
      <w:r w:rsidR="00805A14" w:rsidRPr="00A3386E">
        <w:rPr>
          <w:sz w:val="22"/>
          <w:szCs w:val="22"/>
        </w:rPr>
        <w:t>o</w:t>
      </w:r>
      <w:r w:rsidRPr="00A3386E">
        <w:rPr>
          <w:sz w:val="22"/>
          <w:szCs w:val="22"/>
        </w:rPr>
        <w:t xml:space="preserve"> Pakalpojum</w:t>
      </w:r>
      <w:r w:rsidR="00805A14" w:rsidRPr="00A3386E">
        <w:rPr>
          <w:sz w:val="22"/>
          <w:szCs w:val="22"/>
        </w:rPr>
        <w:t>u</w:t>
      </w:r>
      <w:r w:rsidRPr="00A3386E">
        <w:rPr>
          <w:sz w:val="22"/>
          <w:szCs w:val="22"/>
        </w:rPr>
        <w:t>;</w:t>
      </w:r>
    </w:p>
    <w:p w14:paraId="7DFCDA52" w14:textId="7A5441F9" w:rsidR="00E21477" w:rsidRPr="00A3386E" w:rsidRDefault="00A3386E" w:rsidP="00A3386E">
      <w:pPr>
        <w:tabs>
          <w:tab w:val="left" w:pos="360"/>
        </w:tabs>
        <w:ind w:left="567"/>
        <w:jc w:val="both"/>
        <w:rPr>
          <w:sz w:val="22"/>
          <w:szCs w:val="22"/>
        </w:rPr>
      </w:pPr>
      <w:r w:rsidRPr="007C195E">
        <w:rPr>
          <w:sz w:val="22"/>
          <w:szCs w:val="22"/>
        </w:rPr>
        <w:t>4.1.</w:t>
      </w:r>
      <w:r w:rsidR="007C195E" w:rsidRPr="007C195E">
        <w:rPr>
          <w:sz w:val="22"/>
          <w:szCs w:val="22"/>
        </w:rPr>
        <w:t>3</w:t>
      </w:r>
      <w:r w:rsidRPr="007C195E">
        <w:rPr>
          <w:sz w:val="22"/>
          <w:szCs w:val="22"/>
        </w:rPr>
        <w:t>.informēt Piegādātāju par pakalpojuma piešķiršanu vai nepiešķiršanu klientam;</w:t>
      </w:r>
    </w:p>
    <w:p w14:paraId="66D854DB" w14:textId="7CD7CDBE" w:rsidR="00565C25" w:rsidRPr="00A3386E" w:rsidRDefault="00565C25" w:rsidP="00A3386E">
      <w:pPr>
        <w:tabs>
          <w:tab w:val="left" w:pos="360"/>
        </w:tabs>
        <w:ind w:left="567"/>
        <w:jc w:val="both"/>
        <w:rPr>
          <w:sz w:val="22"/>
          <w:szCs w:val="22"/>
        </w:rPr>
      </w:pPr>
      <w:r w:rsidRPr="00A3386E">
        <w:rPr>
          <w:sz w:val="22"/>
          <w:szCs w:val="22"/>
        </w:rPr>
        <w:t>4.1.</w:t>
      </w:r>
      <w:r w:rsidR="00E21477" w:rsidRPr="00A3386E">
        <w:rPr>
          <w:sz w:val="22"/>
          <w:szCs w:val="22"/>
        </w:rPr>
        <w:t>4</w:t>
      </w:r>
      <w:r w:rsidRPr="00A3386E">
        <w:rPr>
          <w:sz w:val="22"/>
          <w:szCs w:val="22"/>
        </w:rPr>
        <w:t>. informēt Piegādātāju par sniegtā Pakalpojuma neatbilstību Līgumam un normatīvajos aktos noteiktajiem kvalitātes kritērijiem.</w:t>
      </w:r>
    </w:p>
    <w:p w14:paraId="6609D5AB" w14:textId="0D73E6C5" w:rsidR="00565C25" w:rsidRPr="00A3386E" w:rsidRDefault="00565C25" w:rsidP="00A3386E">
      <w:pPr>
        <w:jc w:val="both"/>
        <w:rPr>
          <w:sz w:val="22"/>
          <w:szCs w:val="22"/>
        </w:rPr>
      </w:pPr>
      <w:r w:rsidRPr="00A3386E">
        <w:rPr>
          <w:sz w:val="22"/>
          <w:szCs w:val="22"/>
        </w:rPr>
        <w:t>4.2. Piegādātāja pienākumi:</w:t>
      </w:r>
    </w:p>
    <w:p w14:paraId="41BB04E9" w14:textId="09DA3E15" w:rsidR="00317AE3" w:rsidRPr="00A3386E" w:rsidRDefault="00565C25" w:rsidP="00A3386E">
      <w:pPr>
        <w:tabs>
          <w:tab w:val="left" w:pos="360"/>
        </w:tabs>
        <w:ind w:left="567"/>
        <w:jc w:val="both"/>
        <w:rPr>
          <w:sz w:val="22"/>
          <w:szCs w:val="22"/>
        </w:rPr>
      </w:pPr>
      <w:r w:rsidRPr="00A3386E">
        <w:rPr>
          <w:sz w:val="22"/>
          <w:szCs w:val="22"/>
        </w:rPr>
        <w:t>4.2.1.sniegt Pakalpojumu atbilstoši normatīvajos aktos, Tehniskajā specifikācijā un Līgumā noteiktajām prasībām, nodrošinot Pakalpojuma apjomu un kvalitāti;</w:t>
      </w:r>
    </w:p>
    <w:p w14:paraId="25605590" w14:textId="5828AD49" w:rsidR="00531AFF" w:rsidRPr="00A3386E" w:rsidRDefault="00531AFF" w:rsidP="00A3386E">
      <w:pPr>
        <w:tabs>
          <w:tab w:val="left" w:pos="360"/>
        </w:tabs>
        <w:ind w:left="567"/>
        <w:jc w:val="both"/>
        <w:rPr>
          <w:sz w:val="22"/>
          <w:szCs w:val="22"/>
        </w:rPr>
      </w:pPr>
      <w:r w:rsidRPr="007C195E">
        <w:rPr>
          <w:sz w:val="22"/>
          <w:szCs w:val="22"/>
        </w:rPr>
        <w:t xml:space="preserve">4.2.2. katru darba dienas rītu no plkst.8.30 līdz plkst.9.30 telefoniski vai elektroniski informēt </w:t>
      </w:r>
      <w:r w:rsidR="00F8533F" w:rsidRPr="007C195E">
        <w:rPr>
          <w:sz w:val="22"/>
          <w:szCs w:val="22"/>
        </w:rPr>
        <w:t>Pasūtītāju</w:t>
      </w:r>
      <w:r w:rsidR="00317AE3" w:rsidRPr="007C195E">
        <w:rPr>
          <w:sz w:val="22"/>
          <w:szCs w:val="22"/>
        </w:rPr>
        <w:t xml:space="preserve"> par </w:t>
      </w:r>
      <w:r w:rsidR="005747B0" w:rsidRPr="007C195E">
        <w:rPr>
          <w:sz w:val="22"/>
          <w:szCs w:val="22"/>
        </w:rPr>
        <w:t xml:space="preserve">naktspatversmē </w:t>
      </w:r>
      <w:r w:rsidR="00317AE3" w:rsidRPr="007C195E">
        <w:rPr>
          <w:sz w:val="22"/>
          <w:szCs w:val="22"/>
        </w:rPr>
        <w:t>ievietotajiem klientiem</w:t>
      </w:r>
      <w:r w:rsidRPr="007C195E">
        <w:rPr>
          <w:sz w:val="22"/>
          <w:szCs w:val="22"/>
        </w:rPr>
        <w:t xml:space="preserve"> iepriekšējā </w:t>
      </w:r>
      <w:r w:rsidR="00317AE3" w:rsidRPr="007C195E">
        <w:rPr>
          <w:sz w:val="22"/>
          <w:szCs w:val="22"/>
        </w:rPr>
        <w:t>dien</w:t>
      </w:r>
      <w:r w:rsidRPr="007C195E">
        <w:rPr>
          <w:sz w:val="22"/>
          <w:szCs w:val="22"/>
        </w:rPr>
        <w:t>naktī</w:t>
      </w:r>
      <w:r w:rsidR="00317AE3" w:rsidRPr="007C195E">
        <w:rPr>
          <w:sz w:val="22"/>
          <w:szCs w:val="22"/>
        </w:rPr>
        <w:t>;</w:t>
      </w:r>
    </w:p>
    <w:p w14:paraId="3F688BED" w14:textId="77777777" w:rsidR="00692F5E" w:rsidRPr="00A3386E" w:rsidRDefault="00692F5E" w:rsidP="00A3386E">
      <w:pPr>
        <w:ind w:left="567"/>
        <w:jc w:val="both"/>
        <w:rPr>
          <w:sz w:val="22"/>
          <w:szCs w:val="22"/>
        </w:rPr>
      </w:pPr>
      <w:r w:rsidRPr="00A3386E">
        <w:rPr>
          <w:sz w:val="22"/>
          <w:szCs w:val="22"/>
        </w:rPr>
        <w:t xml:space="preserve">4.2.3. </w:t>
      </w:r>
      <w:r w:rsidR="00317AE3" w:rsidRPr="00A3386E">
        <w:rPr>
          <w:sz w:val="22"/>
          <w:szCs w:val="22"/>
        </w:rPr>
        <w:t xml:space="preserve">gadījumos, kad nepieciešama steidzama sociālā darbinieka piesaiste klienta </w:t>
      </w:r>
      <w:proofErr w:type="spellStart"/>
      <w:r w:rsidR="00317AE3" w:rsidRPr="00A3386E">
        <w:rPr>
          <w:sz w:val="22"/>
          <w:szCs w:val="22"/>
        </w:rPr>
        <w:t>problēmsituāciju</w:t>
      </w:r>
      <w:proofErr w:type="spellEnd"/>
      <w:r w:rsidR="00317AE3" w:rsidRPr="00A3386E">
        <w:rPr>
          <w:sz w:val="22"/>
          <w:szCs w:val="22"/>
        </w:rPr>
        <w:t xml:space="preserve"> risināšanā telefoniski vai elektroniski informēt Pasūtītāju;</w:t>
      </w:r>
    </w:p>
    <w:p w14:paraId="42B9821F" w14:textId="38824C54" w:rsidR="00317AE3" w:rsidRPr="00805A14" w:rsidRDefault="00317AE3" w:rsidP="00317AE3">
      <w:pPr>
        <w:tabs>
          <w:tab w:val="left" w:pos="360"/>
        </w:tabs>
        <w:ind w:left="567"/>
        <w:jc w:val="both"/>
        <w:rPr>
          <w:sz w:val="22"/>
          <w:szCs w:val="22"/>
        </w:rPr>
      </w:pPr>
      <w:r w:rsidRPr="00805A14">
        <w:rPr>
          <w:sz w:val="22"/>
          <w:szCs w:val="22"/>
        </w:rPr>
        <w:t>4.2.</w:t>
      </w:r>
      <w:r w:rsidR="00805A14" w:rsidRPr="00805A14">
        <w:rPr>
          <w:sz w:val="22"/>
          <w:szCs w:val="22"/>
        </w:rPr>
        <w:t>4</w:t>
      </w:r>
      <w:r w:rsidRPr="00805A14">
        <w:rPr>
          <w:sz w:val="22"/>
          <w:szCs w:val="22"/>
        </w:rPr>
        <w:t xml:space="preserve">. </w:t>
      </w:r>
      <w:r w:rsidRPr="00805A14">
        <w:rPr>
          <w:color w:val="000000" w:themeColor="text1"/>
          <w:sz w:val="22"/>
          <w:szCs w:val="22"/>
        </w:rPr>
        <w:t>ja āra gaisa temperatūra ir zemāka par 0 ºC</w:t>
      </w:r>
      <w:r w:rsidRPr="00805A14">
        <w:rPr>
          <w:sz w:val="22"/>
          <w:szCs w:val="22"/>
        </w:rPr>
        <w:t xml:space="preserve">, tad Piegādātājs nodrošina Pakalpojuma saņēmējiem iespēju naktspatversmes telpās uzturēties diennakti, kā arī dienas laikā sniedz papildus </w:t>
      </w:r>
      <w:r w:rsidRPr="00805A14">
        <w:rPr>
          <w:sz w:val="22"/>
          <w:szCs w:val="22"/>
        </w:rPr>
        <w:lastRenderedPageBreak/>
        <w:t>vienreizēju ēdināšanas pakalpojumu;</w:t>
      </w:r>
    </w:p>
    <w:p w14:paraId="2906E96A" w14:textId="7FA3C23E" w:rsidR="00805A14" w:rsidRPr="00805A14" w:rsidRDefault="00805A14" w:rsidP="00805A14">
      <w:pPr>
        <w:ind w:left="567"/>
        <w:jc w:val="both"/>
        <w:rPr>
          <w:sz w:val="22"/>
          <w:szCs w:val="22"/>
        </w:rPr>
      </w:pPr>
      <w:r w:rsidRPr="00805A14">
        <w:rPr>
          <w:sz w:val="22"/>
          <w:szCs w:val="22"/>
        </w:rPr>
        <w:t>4.2.5. pirms jebkādas publicitātes masu medijos par Pakalpojumu sazināties ar Pasūtītāju;</w:t>
      </w:r>
    </w:p>
    <w:p w14:paraId="7EE61E4E" w14:textId="23618655" w:rsidR="00565C25" w:rsidRPr="00805A14" w:rsidRDefault="00565C25" w:rsidP="00565C25">
      <w:pPr>
        <w:tabs>
          <w:tab w:val="left" w:pos="360"/>
        </w:tabs>
        <w:ind w:left="567"/>
        <w:jc w:val="both"/>
        <w:rPr>
          <w:sz w:val="22"/>
          <w:szCs w:val="22"/>
        </w:rPr>
      </w:pPr>
      <w:r w:rsidRPr="00805A14">
        <w:rPr>
          <w:sz w:val="22"/>
          <w:szCs w:val="22"/>
        </w:rPr>
        <w:t>4.2.</w:t>
      </w:r>
      <w:r w:rsidR="00692F5E" w:rsidRPr="00805A14">
        <w:rPr>
          <w:sz w:val="22"/>
          <w:szCs w:val="22"/>
        </w:rPr>
        <w:t>6</w:t>
      </w:r>
      <w:r w:rsidRPr="00805A14">
        <w:rPr>
          <w:sz w:val="22"/>
          <w:szCs w:val="22"/>
        </w:rPr>
        <w:t>. iesniegt Pakalpojuma samaksu pamatojošus dokumentus;</w:t>
      </w:r>
    </w:p>
    <w:p w14:paraId="6A1DDA87" w14:textId="7ED0F430" w:rsidR="00317AE3" w:rsidRPr="00805A14" w:rsidRDefault="00317AE3" w:rsidP="00317AE3">
      <w:pPr>
        <w:tabs>
          <w:tab w:val="left" w:pos="360"/>
        </w:tabs>
        <w:ind w:left="567"/>
        <w:jc w:val="both"/>
        <w:rPr>
          <w:sz w:val="22"/>
          <w:szCs w:val="22"/>
        </w:rPr>
      </w:pPr>
      <w:r w:rsidRPr="00805A14">
        <w:rPr>
          <w:sz w:val="22"/>
          <w:szCs w:val="22"/>
        </w:rPr>
        <w:t>4.2.</w:t>
      </w:r>
      <w:r w:rsidR="00692F5E" w:rsidRPr="00805A14">
        <w:rPr>
          <w:sz w:val="22"/>
          <w:szCs w:val="22"/>
        </w:rPr>
        <w:t>7</w:t>
      </w:r>
      <w:r w:rsidRPr="00805A14">
        <w:rPr>
          <w:sz w:val="22"/>
          <w:szCs w:val="22"/>
        </w:rPr>
        <w:t>. veikt Pakalpojuma saņēmēju uzskaiti;</w:t>
      </w:r>
    </w:p>
    <w:p w14:paraId="03835B1C" w14:textId="52D247E0" w:rsidR="00565C25" w:rsidRPr="00805A14" w:rsidRDefault="00565C25" w:rsidP="00565C25">
      <w:pPr>
        <w:tabs>
          <w:tab w:val="left" w:pos="360"/>
        </w:tabs>
        <w:ind w:left="567"/>
        <w:jc w:val="both"/>
        <w:rPr>
          <w:sz w:val="22"/>
          <w:szCs w:val="22"/>
        </w:rPr>
      </w:pPr>
      <w:r w:rsidRPr="00805A14">
        <w:rPr>
          <w:sz w:val="22"/>
          <w:szCs w:val="22"/>
        </w:rPr>
        <w:t>4.2.</w:t>
      </w:r>
      <w:r w:rsidR="00692F5E" w:rsidRPr="00805A14">
        <w:rPr>
          <w:sz w:val="22"/>
          <w:szCs w:val="22"/>
        </w:rPr>
        <w:t>8</w:t>
      </w:r>
      <w:r w:rsidRPr="00805A14">
        <w:rPr>
          <w:sz w:val="22"/>
          <w:szCs w:val="22"/>
        </w:rPr>
        <w:t>. nodrošināt Pasūtītāja pārstāvjiem iespēju netraucēti veikt Pakalpojuma kvalitātes, apjoma</w:t>
      </w:r>
      <w:r w:rsidR="00305089" w:rsidRPr="00805A14">
        <w:rPr>
          <w:sz w:val="22"/>
          <w:szCs w:val="22"/>
        </w:rPr>
        <w:t xml:space="preserve"> un</w:t>
      </w:r>
      <w:r w:rsidRPr="00805A14">
        <w:rPr>
          <w:sz w:val="22"/>
          <w:szCs w:val="22"/>
        </w:rPr>
        <w:t xml:space="preserve"> satura kontroli;</w:t>
      </w:r>
    </w:p>
    <w:p w14:paraId="614B05CE" w14:textId="1FFC2F43" w:rsidR="00565C25" w:rsidRPr="00805A14" w:rsidRDefault="00565C25" w:rsidP="00565C25">
      <w:pPr>
        <w:tabs>
          <w:tab w:val="left" w:pos="360"/>
        </w:tabs>
        <w:ind w:left="567"/>
        <w:jc w:val="both"/>
        <w:rPr>
          <w:sz w:val="22"/>
          <w:szCs w:val="22"/>
        </w:rPr>
      </w:pPr>
      <w:r w:rsidRPr="00805A14">
        <w:rPr>
          <w:sz w:val="22"/>
          <w:szCs w:val="22"/>
        </w:rPr>
        <w:t>4.2.</w:t>
      </w:r>
      <w:r w:rsidR="00692F5E" w:rsidRPr="00805A14">
        <w:rPr>
          <w:sz w:val="22"/>
          <w:szCs w:val="22"/>
        </w:rPr>
        <w:t>9</w:t>
      </w:r>
      <w:r w:rsidRPr="00805A14">
        <w:rPr>
          <w:sz w:val="22"/>
          <w:szCs w:val="22"/>
        </w:rPr>
        <w:t>. nekavējoties rakstiski informēt Līguma 10.4.punktā norādīto Pasūtītāja pārstāvi par neiespējamību vai paredzamo nespēju sniegt Pakalpojumu;</w:t>
      </w:r>
    </w:p>
    <w:p w14:paraId="1C957BCC" w14:textId="19326651" w:rsidR="00565C25" w:rsidRPr="00805A14" w:rsidRDefault="00565C25" w:rsidP="00565C25">
      <w:pPr>
        <w:pStyle w:val="Pamatteksts"/>
        <w:spacing w:after="0"/>
        <w:ind w:left="567"/>
        <w:jc w:val="both"/>
        <w:rPr>
          <w:sz w:val="22"/>
          <w:szCs w:val="22"/>
        </w:rPr>
      </w:pPr>
      <w:r w:rsidRPr="00805A14">
        <w:rPr>
          <w:sz w:val="22"/>
          <w:szCs w:val="22"/>
        </w:rPr>
        <w:t>4.2.</w:t>
      </w:r>
      <w:r w:rsidR="00692F5E" w:rsidRPr="00805A14">
        <w:rPr>
          <w:sz w:val="22"/>
          <w:szCs w:val="22"/>
        </w:rPr>
        <w:t>10</w:t>
      </w:r>
      <w:r w:rsidRPr="00805A14">
        <w:rPr>
          <w:sz w:val="22"/>
          <w:szCs w:val="22"/>
        </w:rPr>
        <w:t>. veikt sociālā Pakalpojuma procesa un kvalitātes pašnovērtējumu saskaņā ar normatīvajos aktos noteikto;</w:t>
      </w:r>
    </w:p>
    <w:p w14:paraId="2DBB1422" w14:textId="3D4067EA" w:rsidR="00565C25" w:rsidRPr="00805A14" w:rsidRDefault="00565C25" w:rsidP="00565C25">
      <w:pPr>
        <w:pStyle w:val="Pamatteksts"/>
        <w:spacing w:after="0"/>
        <w:ind w:left="567"/>
        <w:jc w:val="both"/>
        <w:rPr>
          <w:sz w:val="22"/>
          <w:szCs w:val="22"/>
        </w:rPr>
      </w:pPr>
      <w:r w:rsidRPr="00805A14">
        <w:rPr>
          <w:bCs/>
          <w:sz w:val="22"/>
          <w:szCs w:val="22"/>
        </w:rPr>
        <w:t>4.2.1</w:t>
      </w:r>
      <w:r w:rsidR="00692F5E" w:rsidRPr="00805A14">
        <w:rPr>
          <w:bCs/>
          <w:sz w:val="22"/>
          <w:szCs w:val="22"/>
        </w:rPr>
        <w:t>1</w:t>
      </w:r>
      <w:r w:rsidRPr="00805A14">
        <w:rPr>
          <w:bCs/>
          <w:sz w:val="22"/>
          <w:szCs w:val="22"/>
        </w:rPr>
        <w:t xml:space="preserve">. </w:t>
      </w:r>
      <w:r w:rsidRPr="00805A14">
        <w:rPr>
          <w:sz w:val="22"/>
          <w:szCs w:val="22"/>
        </w:rPr>
        <w:t>Pakalpojuma ietvaros iegūtos dokumentus un grāmatvedības dokumentus glabāt atbilstoši normatīvajos aktos noteiktajām prasībām;</w:t>
      </w:r>
    </w:p>
    <w:p w14:paraId="7D0019B7" w14:textId="14ED3782" w:rsidR="00565C25" w:rsidRPr="00805A14" w:rsidRDefault="00565C25" w:rsidP="00565C25">
      <w:pPr>
        <w:pStyle w:val="Pamatteksts"/>
        <w:spacing w:after="0"/>
        <w:ind w:left="567"/>
        <w:jc w:val="both"/>
        <w:rPr>
          <w:sz w:val="22"/>
          <w:szCs w:val="22"/>
        </w:rPr>
      </w:pPr>
      <w:r w:rsidRPr="00805A14">
        <w:rPr>
          <w:bCs/>
          <w:sz w:val="22"/>
          <w:szCs w:val="22"/>
        </w:rPr>
        <w:t>4.2.1</w:t>
      </w:r>
      <w:r w:rsidR="00692F5E" w:rsidRPr="00805A14">
        <w:rPr>
          <w:bCs/>
          <w:sz w:val="22"/>
          <w:szCs w:val="22"/>
        </w:rPr>
        <w:t>2</w:t>
      </w:r>
      <w:r w:rsidRPr="00805A14">
        <w:rPr>
          <w:bCs/>
          <w:sz w:val="22"/>
          <w:szCs w:val="22"/>
        </w:rPr>
        <w:t xml:space="preserve">. informēt datu subjektu par Pakalpojumā veicamo datu apstrādi, </w:t>
      </w:r>
      <w:r w:rsidRPr="00805A14">
        <w:rPr>
          <w:bCs/>
          <w:color w:val="000000"/>
          <w:sz w:val="22"/>
          <w:szCs w:val="22"/>
        </w:rPr>
        <w:t xml:space="preserve">kā arī darbiniekus un citus datu subjektus, kuru personas dati tiek apstrādāti Līguma ietvaros </w:t>
      </w:r>
      <w:r w:rsidRPr="00805A14">
        <w:rPr>
          <w:color w:val="000000"/>
          <w:sz w:val="22"/>
          <w:szCs w:val="22"/>
        </w:rPr>
        <w:t>atbilstoši</w:t>
      </w:r>
      <w:r w:rsidRPr="00805A14">
        <w:rPr>
          <w:sz w:val="22"/>
          <w:szCs w:val="22"/>
        </w:rPr>
        <w:t xml:space="preserve"> Eiropas Parlamenta un Padomes Regulā (ES) 2016/679 (2016.gada 27.aprīlis) par fizisko personu aizsardzību attiecībā uz personas datu apstrādi un šādu datu brīvu apriti un ar ko atceļ Direktīvu 95/46 EK (Vispārīgā datu aizsardzības regula) noteiktajam;</w:t>
      </w:r>
    </w:p>
    <w:p w14:paraId="07E7789F" w14:textId="557C3094" w:rsidR="00565C25" w:rsidRPr="00805A14" w:rsidRDefault="00565C25" w:rsidP="00565C25">
      <w:pPr>
        <w:tabs>
          <w:tab w:val="left" w:pos="567"/>
        </w:tabs>
        <w:ind w:left="566"/>
        <w:jc w:val="both"/>
        <w:rPr>
          <w:color w:val="000000"/>
          <w:sz w:val="22"/>
          <w:szCs w:val="22"/>
        </w:rPr>
      </w:pPr>
      <w:r w:rsidRPr="00805A14">
        <w:rPr>
          <w:sz w:val="22"/>
          <w:szCs w:val="22"/>
        </w:rPr>
        <w:t>4.2.1</w:t>
      </w:r>
      <w:r w:rsidR="00692F5E" w:rsidRPr="00805A14">
        <w:rPr>
          <w:sz w:val="22"/>
          <w:szCs w:val="22"/>
        </w:rPr>
        <w:t>3</w:t>
      </w:r>
      <w:r w:rsidRPr="00805A14">
        <w:rPr>
          <w:sz w:val="22"/>
          <w:szCs w:val="22"/>
        </w:rPr>
        <w:t xml:space="preserve">. </w:t>
      </w:r>
      <w:r w:rsidRPr="00805A14">
        <w:rPr>
          <w:color w:val="000000"/>
          <w:sz w:val="22"/>
          <w:szCs w:val="22"/>
        </w:rPr>
        <w:t>ne vēlāk kā 3 (trīs) mēnešus pēc Līguma spēkā stāšanās dienas reģistrēt Pakalpojumu Sociālo pakalpojumu sniedzēju reģistrā, un ne vēlāk kā 5 (piecu) darbdienu laikā pēc reģistrēšanas elektroniski informēt 10.4.apakšpunktā minēto Pasūtītāja pārstāvi;</w:t>
      </w:r>
    </w:p>
    <w:p w14:paraId="560B180B" w14:textId="4A462B0C" w:rsidR="00565C25" w:rsidRPr="00805A14" w:rsidRDefault="00565C25" w:rsidP="00565C25">
      <w:pPr>
        <w:ind w:left="567"/>
        <w:jc w:val="both"/>
        <w:rPr>
          <w:sz w:val="22"/>
          <w:szCs w:val="22"/>
        </w:rPr>
      </w:pPr>
      <w:r w:rsidRPr="00805A14">
        <w:rPr>
          <w:color w:val="000000"/>
          <w:sz w:val="22"/>
          <w:szCs w:val="22"/>
        </w:rPr>
        <w:t>4.</w:t>
      </w:r>
      <w:r w:rsidRPr="00805A14">
        <w:rPr>
          <w:sz w:val="22"/>
          <w:szCs w:val="22"/>
        </w:rPr>
        <w:t>2.1</w:t>
      </w:r>
      <w:r w:rsidR="00692F5E" w:rsidRPr="00805A14">
        <w:rPr>
          <w:sz w:val="22"/>
          <w:szCs w:val="22"/>
        </w:rPr>
        <w:t>4</w:t>
      </w:r>
      <w:r w:rsidRPr="00805A14">
        <w:rPr>
          <w:sz w:val="22"/>
          <w:szCs w:val="22"/>
        </w:rPr>
        <w:t>. piemērot normatīvajos aktos noteiktos epidemioloģiskās drošības pasākumus, tai skaitā iegādāties un pielietot Individuālās aizsardzības līdzekļus.</w:t>
      </w:r>
    </w:p>
    <w:p w14:paraId="02A64540" w14:textId="3208B3E7" w:rsidR="00565C25" w:rsidRPr="00805A14" w:rsidRDefault="00565C25" w:rsidP="00565C25">
      <w:pPr>
        <w:pStyle w:val="Sarakstarindkopa"/>
        <w:widowControl/>
        <w:numPr>
          <w:ilvl w:val="1"/>
          <w:numId w:val="8"/>
        </w:numPr>
        <w:tabs>
          <w:tab w:val="left" w:pos="567"/>
        </w:tabs>
        <w:overflowPunct/>
        <w:autoSpaceDE/>
        <w:autoSpaceDN/>
        <w:adjustRightInd/>
        <w:ind w:left="0" w:firstLine="0"/>
        <w:jc w:val="both"/>
        <w:outlineLvl w:val="0"/>
        <w:rPr>
          <w:b/>
          <w:sz w:val="22"/>
          <w:szCs w:val="22"/>
        </w:rPr>
      </w:pPr>
      <w:r w:rsidRPr="00805A14">
        <w:rPr>
          <w:bCs/>
          <w:sz w:val="22"/>
          <w:szCs w:val="22"/>
        </w:rPr>
        <w:t>Puses un Pakalpojuma ietvaros piesaistītais personāls Līguma izpildes laikā iegūto informāciju, t.sk. personas datus, izmanto</w:t>
      </w:r>
      <w:r w:rsidR="00C62E48">
        <w:rPr>
          <w:bCs/>
          <w:sz w:val="22"/>
          <w:szCs w:val="22"/>
        </w:rPr>
        <w:t>s</w:t>
      </w:r>
      <w:r w:rsidRPr="00805A14">
        <w:rPr>
          <w:bCs/>
          <w:sz w:val="22"/>
          <w:szCs w:val="22"/>
        </w:rPr>
        <w:t xml:space="preserve"> tikai, lai izpildītu Līgumā noteikto priekšmetu un Līgumā izpildes gaitā iegūtā informācija netiks nodota trešajām personām bez piekrišanas.</w:t>
      </w:r>
    </w:p>
    <w:p w14:paraId="13756C55" w14:textId="77777777" w:rsidR="00565C25" w:rsidRPr="00805A14" w:rsidRDefault="00565C25" w:rsidP="00565C25">
      <w:pPr>
        <w:outlineLvl w:val="0"/>
        <w:rPr>
          <w:sz w:val="22"/>
          <w:szCs w:val="22"/>
        </w:rPr>
      </w:pPr>
    </w:p>
    <w:p w14:paraId="1AC9AE15" w14:textId="77777777" w:rsidR="00565C25" w:rsidRPr="00805A14" w:rsidRDefault="00565C25" w:rsidP="00565C25">
      <w:pPr>
        <w:jc w:val="center"/>
        <w:outlineLvl w:val="0"/>
        <w:rPr>
          <w:b/>
          <w:sz w:val="22"/>
          <w:szCs w:val="22"/>
        </w:rPr>
      </w:pPr>
      <w:r w:rsidRPr="00805A14">
        <w:rPr>
          <w:b/>
          <w:sz w:val="22"/>
          <w:szCs w:val="22"/>
        </w:rPr>
        <w:t xml:space="preserve">5. Pušu tiesības un atbildība </w:t>
      </w:r>
    </w:p>
    <w:p w14:paraId="46280DC2" w14:textId="77777777" w:rsidR="00565C25" w:rsidRPr="00805A14" w:rsidRDefault="00565C25" w:rsidP="00565C25">
      <w:pPr>
        <w:jc w:val="both"/>
        <w:rPr>
          <w:sz w:val="22"/>
          <w:szCs w:val="22"/>
        </w:rPr>
      </w:pPr>
      <w:r w:rsidRPr="00805A14">
        <w:rPr>
          <w:sz w:val="22"/>
          <w:szCs w:val="22"/>
        </w:rPr>
        <w:t>5.1. Pasūtītāja tiesības:</w:t>
      </w:r>
    </w:p>
    <w:p w14:paraId="09A492D0" w14:textId="77777777" w:rsidR="00565C25" w:rsidRPr="00805A14" w:rsidRDefault="00565C25" w:rsidP="00565C25">
      <w:pPr>
        <w:tabs>
          <w:tab w:val="num" w:pos="360"/>
        </w:tabs>
        <w:ind w:left="567"/>
        <w:jc w:val="both"/>
        <w:rPr>
          <w:sz w:val="22"/>
          <w:szCs w:val="22"/>
        </w:rPr>
      </w:pPr>
      <w:r w:rsidRPr="00805A14">
        <w:rPr>
          <w:sz w:val="22"/>
          <w:szCs w:val="22"/>
        </w:rPr>
        <w:t>5.1.1.saņemt pilnīgu, patiesu un saprotamu informāciju par sniegto pakalpojumu;</w:t>
      </w:r>
    </w:p>
    <w:p w14:paraId="09A0E60B" w14:textId="431C17DD" w:rsidR="00565C25" w:rsidRPr="00805A14" w:rsidRDefault="00565C25" w:rsidP="00565C25">
      <w:pPr>
        <w:tabs>
          <w:tab w:val="num" w:pos="360"/>
        </w:tabs>
        <w:ind w:left="567"/>
        <w:jc w:val="both"/>
        <w:rPr>
          <w:sz w:val="22"/>
          <w:szCs w:val="22"/>
        </w:rPr>
      </w:pPr>
      <w:r w:rsidRPr="00805A14">
        <w:rPr>
          <w:sz w:val="22"/>
          <w:szCs w:val="22"/>
        </w:rPr>
        <w:t>5.1.2. vienpersoniski pārtraukt Līgumu, ja netiek ievēroti līguma nosacījumi</w:t>
      </w:r>
      <w:r w:rsidR="00C62E48">
        <w:rPr>
          <w:sz w:val="22"/>
          <w:szCs w:val="22"/>
        </w:rPr>
        <w:t>.</w:t>
      </w:r>
      <w:r w:rsidRPr="00805A14">
        <w:rPr>
          <w:sz w:val="22"/>
          <w:szCs w:val="22"/>
        </w:rPr>
        <w:t xml:space="preserve"> </w:t>
      </w:r>
    </w:p>
    <w:p w14:paraId="7CA5FB79" w14:textId="77777777" w:rsidR="00565C25" w:rsidRPr="00805A14" w:rsidRDefault="00565C25" w:rsidP="00565C25">
      <w:pPr>
        <w:jc w:val="both"/>
        <w:rPr>
          <w:sz w:val="22"/>
          <w:szCs w:val="22"/>
        </w:rPr>
      </w:pPr>
      <w:r w:rsidRPr="00805A14">
        <w:rPr>
          <w:sz w:val="22"/>
          <w:szCs w:val="22"/>
        </w:rPr>
        <w:t>5.2. Piegādātāja tiesības:</w:t>
      </w:r>
    </w:p>
    <w:p w14:paraId="06AD5C1A" w14:textId="77777777" w:rsidR="00565C25" w:rsidRPr="00805A14" w:rsidRDefault="00565C25" w:rsidP="00565C25">
      <w:pPr>
        <w:tabs>
          <w:tab w:val="num" w:pos="360"/>
        </w:tabs>
        <w:ind w:left="567"/>
        <w:jc w:val="both"/>
        <w:rPr>
          <w:sz w:val="22"/>
          <w:szCs w:val="22"/>
        </w:rPr>
      </w:pPr>
      <w:r w:rsidRPr="00805A14">
        <w:rPr>
          <w:sz w:val="22"/>
          <w:szCs w:val="22"/>
        </w:rPr>
        <w:t>5.2.1. pieprasīt un saņemt no Pasūtītāja informāciju un skaidrojumus ar Pakalpojuma sniegšanu saistītu jautājumu risināšanai;</w:t>
      </w:r>
    </w:p>
    <w:p w14:paraId="43B310C3" w14:textId="1FB27C65" w:rsidR="00565C25" w:rsidRPr="00805A14" w:rsidRDefault="00565C25" w:rsidP="00565C25">
      <w:pPr>
        <w:tabs>
          <w:tab w:val="num" w:pos="360"/>
        </w:tabs>
        <w:ind w:left="567"/>
        <w:jc w:val="both"/>
        <w:rPr>
          <w:sz w:val="22"/>
          <w:szCs w:val="22"/>
        </w:rPr>
      </w:pPr>
      <w:r w:rsidRPr="00805A14">
        <w:rPr>
          <w:sz w:val="22"/>
          <w:szCs w:val="22"/>
        </w:rPr>
        <w:t xml:space="preserve">5.2.2. saņemt Līgumā noteikto </w:t>
      </w:r>
      <w:r w:rsidR="00C62E48">
        <w:rPr>
          <w:sz w:val="22"/>
          <w:szCs w:val="22"/>
        </w:rPr>
        <w:t>samaksu</w:t>
      </w:r>
      <w:r w:rsidRPr="00805A14">
        <w:rPr>
          <w:sz w:val="22"/>
          <w:szCs w:val="22"/>
        </w:rPr>
        <w:t xml:space="preserve"> par sniegto Pakalpojumu;</w:t>
      </w:r>
    </w:p>
    <w:p w14:paraId="4796CEF9" w14:textId="619B66F4" w:rsidR="00565C25" w:rsidRPr="00805A14" w:rsidRDefault="00565C25" w:rsidP="00565C25">
      <w:pPr>
        <w:tabs>
          <w:tab w:val="num" w:pos="360"/>
        </w:tabs>
        <w:ind w:left="567"/>
        <w:jc w:val="both"/>
        <w:rPr>
          <w:sz w:val="22"/>
          <w:szCs w:val="22"/>
        </w:rPr>
      </w:pPr>
      <w:r w:rsidRPr="00805A14">
        <w:rPr>
          <w:sz w:val="22"/>
          <w:szCs w:val="22"/>
        </w:rPr>
        <w:t>5.2.3. vienpersoniski pārtraukt Līgumu, ja netiek ievēroti līguma nosacījumi</w:t>
      </w:r>
      <w:r w:rsidR="00C62E48">
        <w:rPr>
          <w:sz w:val="22"/>
          <w:szCs w:val="22"/>
        </w:rPr>
        <w:t>.</w:t>
      </w:r>
    </w:p>
    <w:p w14:paraId="7F8F00E4" w14:textId="77777777" w:rsidR="00565C25" w:rsidRPr="00805A14" w:rsidRDefault="00565C25" w:rsidP="00565C25">
      <w:pPr>
        <w:jc w:val="both"/>
        <w:rPr>
          <w:sz w:val="22"/>
          <w:szCs w:val="22"/>
        </w:rPr>
      </w:pPr>
      <w:r w:rsidRPr="00805A14">
        <w:rPr>
          <w:sz w:val="22"/>
          <w:szCs w:val="22"/>
        </w:rPr>
        <w:t>5.3. Piegādātājs apņemas, pildot ar Līgumu uzņemtās saistības, ievērot darba drošības, ugunsdrošības, sanitāri tehniskās un vides aizsardzības normas.</w:t>
      </w:r>
    </w:p>
    <w:p w14:paraId="2C223440" w14:textId="77777777" w:rsidR="00565C25" w:rsidRPr="00805A14" w:rsidRDefault="00565C25" w:rsidP="00565C25">
      <w:pPr>
        <w:jc w:val="both"/>
        <w:rPr>
          <w:sz w:val="22"/>
          <w:szCs w:val="22"/>
        </w:rPr>
      </w:pPr>
    </w:p>
    <w:p w14:paraId="373B33D2" w14:textId="77777777" w:rsidR="00565C25" w:rsidRPr="00805A14" w:rsidRDefault="00565C25" w:rsidP="00565C25">
      <w:pPr>
        <w:jc w:val="center"/>
        <w:outlineLvl w:val="0"/>
        <w:rPr>
          <w:b/>
          <w:sz w:val="22"/>
          <w:szCs w:val="22"/>
        </w:rPr>
      </w:pPr>
      <w:bookmarkStart w:id="12" w:name="_Hlk495999002"/>
      <w:r w:rsidRPr="00805A14">
        <w:rPr>
          <w:b/>
          <w:sz w:val="22"/>
          <w:szCs w:val="22"/>
        </w:rPr>
        <w:t>6.Līguma laušana un grozījumi</w:t>
      </w:r>
    </w:p>
    <w:p w14:paraId="753FDE72" w14:textId="573494EE" w:rsidR="00565C25" w:rsidRPr="00805A14" w:rsidRDefault="00565C25" w:rsidP="00565C25">
      <w:pPr>
        <w:tabs>
          <w:tab w:val="num" w:pos="284"/>
          <w:tab w:val="left" w:pos="426"/>
          <w:tab w:val="left" w:pos="540"/>
          <w:tab w:val="left" w:pos="709"/>
        </w:tabs>
        <w:jc w:val="both"/>
        <w:rPr>
          <w:sz w:val="22"/>
          <w:szCs w:val="22"/>
        </w:rPr>
      </w:pPr>
      <w:r w:rsidRPr="00805A14">
        <w:rPr>
          <w:sz w:val="22"/>
          <w:szCs w:val="22"/>
        </w:rPr>
        <w:t>6.1. Puses var vienpusēji lauzt Līgum</w:t>
      </w:r>
      <w:r w:rsidR="00C62E48">
        <w:rPr>
          <w:sz w:val="22"/>
          <w:szCs w:val="22"/>
        </w:rPr>
        <w:t>u</w:t>
      </w:r>
      <w:r w:rsidRPr="00805A14">
        <w:rPr>
          <w:sz w:val="22"/>
          <w:szCs w:val="22"/>
        </w:rPr>
        <w:t xml:space="preserve">, par to </w:t>
      </w:r>
      <w:proofErr w:type="spellStart"/>
      <w:r w:rsidRPr="00805A14">
        <w:rPr>
          <w:sz w:val="22"/>
          <w:szCs w:val="22"/>
        </w:rPr>
        <w:t>rakstveidā</w:t>
      </w:r>
      <w:proofErr w:type="spellEnd"/>
      <w:r w:rsidRPr="00805A14">
        <w:rPr>
          <w:sz w:val="22"/>
          <w:szCs w:val="22"/>
        </w:rPr>
        <w:t xml:space="preserve"> iepriekš paziņojot otrai Pusei, ja:</w:t>
      </w:r>
    </w:p>
    <w:p w14:paraId="2E45AF7B" w14:textId="77777777" w:rsidR="00565C25" w:rsidRPr="00805A14" w:rsidRDefault="00565C25" w:rsidP="00565C25">
      <w:pPr>
        <w:tabs>
          <w:tab w:val="left" w:pos="540"/>
        </w:tabs>
        <w:ind w:left="567"/>
        <w:jc w:val="both"/>
        <w:rPr>
          <w:sz w:val="22"/>
          <w:szCs w:val="22"/>
        </w:rPr>
      </w:pPr>
      <w:r w:rsidRPr="00805A14">
        <w:rPr>
          <w:sz w:val="22"/>
          <w:szCs w:val="22"/>
        </w:rPr>
        <w:t>6.6.1. Puses pārkāpj vai nepilda, t.sk. nepienācīgi pilda Līgumā vai normatīvajos aktos noteiktās prasības;</w:t>
      </w:r>
    </w:p>
    <w:p w14:paraId="4269C319" w14:textId="77777777" w:rsidR="00565C25" w:rsidRPr="00805A14" w:rsidRDefault="00565C25" w:rsidP="00565C25">
      <w:pPr>
        <w:pStyle w:val="Pamatteksts"/>
        <w:suppressAutoHyphens/>
        <w:spacing w:after="0"/>
        <w:ind w:left="567"/>
        <w:jc w:val="both"/>
        <w:rPr>
          <w:sz w:val="22"/>
          <w:szCs w:val="22"/>
        </w:rPr>
      </w:pPr>
      <w:r w:rsidRPr="00805A14">
        <w:rPr>
          <w:sz w:val="22"/>
          <w:szCs w:val="22"/>
        </w:rPr>
        <w:t>6.6.2. objektīvu iemeslu dēļ  nav iespējams vai nav lietderīgi turpināt Līgumu, vai turpmāk nav nepieciešamība pēc Pakalpojuma;</w:t>
      </w:r>
    </w:p>
    <w:p w14:paraId="6E6E5F82" w14:textId="77777777" w:rsidR="00565C25" w:rsidRPr="00805A14" w:rsidRDefault="00565C25" w:rsidP="00565C25">
      <w:pPr>
        <w:ind w:left="567"/>
        <w:jc w:val="both"/>
        <w:rPr>
          <w:sz w:val="22"/>
          <w:szCs w:val="22"/>
        </w:rPr>
      </w:pPr>
      <w:r w:rsidRPr="00805A14">
        <w:rPr>
          <w:sz w:val="22"/>
          <w:szCs w:val="22"/>
        </w:rPr>
        <w:t>6.6.3. Pasūtītājam netiek piešķirti Saldus novada pašvaldības budžeta finanšu līdzekļi Pakalpojuma sniegšanai.</w:t>
      </w:r>
    </w:p>
    <w:p w14:paraId="1B52FEBB" w14:textId="77777777" w:rsidR="00565C25" w:rsidRPr="00805A14" w:rsidRDefault="00565C25" w:rsidP="00565C25">
      <w:pPr>
        <w:jc w:val="both"/>
        <w:rPr>
          <w:sz w:val="22"/>
          <w:szCs w:val="22"/>
        </w:rPr>
      </w:pPr>
      <w:bookmarkStart w:id="13" w:name="_Hlk495999182"/>
      <w:r w:rsidRPr="00805A14">
        <w:rPr>
          <w:sz w:val="22"/>
          <w:szCs w:val="22"/>
        </w:rPr>
        <w:t xml:space="preserve">6.2. Puses savstarpēji vienojoties var lauzt līgumu, par ko Puses noformē atsevišķu vienošanos, kuru pievieno </w:t>
      </w:r>
      <w:r w:rsidRPr="00805A14">
        <w:rPr>
          <w:bCs/>
          <w:sz w:val="22"/>
          <w:szCs w:val="22"/>
        </w:rPr>
        <w:t>Līgumam</w:t>
      </w:r>
      <w:r w:rsidRPr="00805A14">
        <w:rPr>
          <w:sz w:val="22"/>
          <w:szCs w:val="22"/>
        </w:rPr>
        <w:t xml:space="preserve"> kā pielikumu, kas kļūst par </w:t>
      </w:r>
      <w:r w:rsidRPr="00805A14">
        <w:rPr>
          <w:bCs/>
          <w:sz w:val="22"/>
          <w:szCs w:val="22"/>
        </w:rPr>
        <w:t>Līguma</w:t>
      </w:r>
      <w:r w:rsidRPr="00805A14">
        <w:rPr>
          <w:sz w:val="22"/>
          <w:szCs w:val="22"/>
        </w:rPr>
        <w:t xml:space="preserve"> neatņemamu sastāvdaļu</w:t>
      </w:r>
      <w:bookmarkEnd w:id="13"/>
      <w:r w:rsidRPr="00805A14">
        <w:rPr>
          <w:sz w:val="22"/>
          <w:szCs w:val="22"/>
        </w:rPr>
        <w:t>.</w:t>
      </w:r>
    </w:p>
    <w:p w14:paraId="5A031330" w14:textId="77777777" w:rsidR="00565C25" w:rsidRPr="00805A14" w:rsidRDefault="00565C25" w:rsidP="00565C25">
      <w:pPr>
        <w:jc w:val="both"/>
        <w:rPr>
          <w:sz w:val="22"/>
          <w:szCs w:val="22"/>
        </w:rPr>
      </w:pPr>
      <w:r w:rsidRPr="00805A14">
        <w:rPr>
          <w:sz w:val="22"/>
          <w:szCs w:val="22"/>
        </w:rPr>
        <w:t xml:space="preserve">6.3. </w:t>
      </w:r>
      <w:r w:rsidRPr="00805A14">
        <w:rPr>
          <w:bCs/>
          <w:sz w:val="22"/>
          <w:szCs w:val="22"/>
        </w:rPr>
        <w:t>Puses, savstarpēji rakstiski vienojoties, var grozīt Līguma noteikumus, veicot šādus satura un apjoma grozījumus:</w:t>
      </w:r>
    </w:p>
    <w:p w14:paraId="64AA71DD" w14:textId="77777777" w:rsidR="00FE6F51" w:rsidRPr="00805A14" w:rsidRDefault="00565C25" w:rsidP="00FE6F51">
      <w:pPr>
        <w:pStyle w:val="Sarakstarindkopa"/>
        <w:widowControl/>
        <w:numPr>
          <w:ilvl w:val="2"/>
          <w:numId w:val="35"/>
        </w:numPr>
        <w:overflowPunct/>
        <w:autoSpaceDE/>
        <w:autoSpaceDN/>
        <w:adjustRightInd/>
        <w:ind w:left="1134" w:hanging="567"/>
        <w:jc w:val="both"/>
        <w:rPr>
          <w:sz w:val="22"/>
          <w:szCs w:val="22"/>
        </w:rPr>
      </w:pPr>
      <w:r w:rsidRPr="00805A14">
        <w:rPr>
          <w:sz w:val="22"/>
          <w:szCs w:val="22"/>
        </w:rPr>
        <w:t>var tikt palielināta vai samazināta kopējā līgumcena līdz 10% (desmit procentiem);</w:t>
      </w:r>
      <w:bookmarkStart w:id="14" w:name="_Hlk19099626"/>
      <w:bookmarkStart w:id="15" w:name="_Hlk11055886"/>
    </w:p>
    <w:p w14:paraId="0BDA12C6" w14:textId="77777777" w:rsidR="00FE6F51" w:rsidRPr="00805A14" w:rsidRDefault="00565C25" w:rsidP="00FE6F51">
      <w:pPr>
        <w:pStyle w:val="Sarakstarindkopa"/>
        <w:widowControl/>
        <w:numPr>
          <w:ilvl w:val="2"/>
          <w:numId w:val="35"/>
        </w:numPr>
        <w:overflowPunct/>
        <w:autoSpaceDE/>
        <w:autoSpaceDN/>
        <w:adjustRightInd/>
        <w:ind w:left="1134" w:hanging="567"/>
        <w:jc w:val="both"/>
        <w:rPr>
          <w:sz w:val="22"/>
          <w:szCs w:val="22"/>
        </w:rPr>
      </w:pPr>
      <w:r w:rsidRPr="00805A14">
        <w:rPr>
          <w:sz w:val="22"/>
          <w:szCs w:val="22"/>
        </w:rPr>
        <w:t>mainīt Pakalpojuma sniegšanas darba laiku, vietu vai noteikt papildus Pakalpojuma sniegšanas vietu;</w:t>
      </w:r>
      <w:bookmarkEnd w:id="14"/>
    </w:p>
    <w:p w14:paraId="0BE95586" w14:textId="77777777" w:rsidR="00FE6F51" w:rsidRPr="00805A14" w:rsidRDefault="00565C25" w:rsidP="00FE6F51">
      <w:pPr>
        <w:pStyle w:val="Sarakstarindkopa"/>
        <w:widowControl/>
        <w:numPr>
          <w:ilvl w:val="2"/>
          <w:numId w:val="35"/>
        </w:numPr>
        <w:overflowPunct/>
        <w:autoSpaceDE/>
        <w:autoSpaceDN/>
        <w:adjustRightInd/>
        <w:ind w:left="1134" w:hanging="567"/>
        <w:jc w:val="both"/>
        <w:rPr>
          <w:sz w:val="22"/>
          <w:szCs w:val="22"/>
        </w:rPr>
      </w:pPr>
      <w:r w:rsidRPr="00805A14">
        <w:rPr>
          <w:sz w:val="22"/>
          <w:szCs w:val="22"/>
        </w:rPr>
        <w:t>pēc nepieciešamības grozīt Līguma pielikumā pievienoto pārskatu formas un šo formu iesniegšanas kārtību;</w:t>
      </w:r>
    </w:p>
    <w:p w14:paraId="21082BD6" w14:textId="55CF4726" w:rsidR="00565C25" w:rsidRPr="00805A14" w:rsidRDefault="00565C25" w:rsidP="00FE6F51">
      <w:pPr>
        <w:pStyle w:val="Sarakstarindkopa"/>
        <w:widowControl/>
        <w:numPr>
          <w:ilvl w:val="2"/>
          <w:numId w:val="35"/>
        </w:numPr>
        <w:overflowPunct/>
        <w:autoSpaceDE/>
        <w:autoSpaceDN/>
        <w:adjustRightInd/>
        <w:ind w:left="1134" w:hanging="567"/>
        <w:jc w:val="both"/>
        <w:rPr>
          <w:sz w:val="22"/>
          <w:szCs w:val="22"/>
        </w:rPr>
      </w:pPr>
      <w:r w:rsidRPr="00805A14">
        <w:rPr>
          <w:sz w:val="22"/>
          <w:szCs w:val="22"/>
        </w:rPr>
        <w:lastRenderedPageBreak/>
        <w:t>mainīt Pakalpojuma saturu atbilstoši izmaiņām Latvijas Republikas normatīvajos aktos.</w:t>
      </w:r>
    </w:p>
    <w:bookmarkEnd w:id="15"/>
    <w:p w14:paraId="51868483" w14:textId="77777777" w:rsidR="00565C25" w:rsidRPr="00805A14" w:rsidRDefault="00565C25" w:rsidP="00565C25">
      <w:pPr>
        <w:pStyle w:val="Sarakstarindkopa"/>
        <w:widowControl/>
        <w:numPr>
          <w:ilvl w:val="1"/>
          <w:numId w:val="35"/>
        </w:numPr>
        <w:overflowPunct/>
        <w:autoSpaceDE/>
        <w:autoSpaceDN/>
        <w:adjustRightInd/>
        <w:jc w:val="both"/>
        <w:rPr>
          <w:bCs/>
          <w:sz w:val="22"/>
          <w:szCs w:val="22"/>
        </w:rPr>
      </w:pPr>
      <w:r w:rsidRPr="00805A14">
        <w:rPr>
          <w:bCs/>
          <w:sz w:val="22"/>
          <w:szCs w:val="22"/>
        </w:rPr>
        <w:t>Papildus vienošanās ir uzskatāma par Līguma neatņemamu sastāvdaļu.</w:t>
      </w:r>
    </w:p>
    <w:bookmarkEnd w:id="12"/>
    <w:p w14:paraId="30967247" w14:textId="77777777" w:rsidR="00565C25" w:rsidRPr="00805A14" w:rsidRDefault="00565C25" w:rsidP="00565C25">
      <w:pPr>
        <w:outlineLvl w:val="0"/>
        <w:rPr>
          <w:b/>
          <w:sz w:val="22"/>
          <w:szCs w:val="22"/>
        </w:rPr>
      </w:pPr>
    </w:p>
    <w:p w14:paraId="16AADBB9" w14:textId="77777777" w:rsidR="00565C25" w:rsidRPr="00805A14" w:rsidRDefault="00565C25" w:rsidP="00565C25">
      <w:pPr>
        <w:jc w:val="center"/>
        <w:outlineLvl w:val="0"/>
        <w:rPr>
          <w:b/>
          <w:sz w:val="22"/>
          <w:szCs w:val="22"/>
        </w:rPr>
      </w:pPr>
      <w:r w:rsidRPr="00805A14">
        <w:rPr>
          <w:b/>
          <w:sz w:val="22"/>
          <w:szCs w:val="22"/>
        </w:rPr>
        <w:t>7.Norēķinu kārtība</w:t>
      </w:r>
    </w:p>
    <w:p w14:paraId="33BBF816" w14:textId="1D190A5F" w:rsidR="00565C25" w:rsidRPr="00805A14" w:rsidRDefault="00565C25" w:rsidP="00565C25">
      <w:pPr>
        <w:jc w:val="both"/>
        <w:rPr>
          <w:sz w:val="22"/>
          <w:szCs w:val="22"/>
        </w:rPr>
      </w:pPr>
      <w:r w:rsidRPr="00805A14">
        <w:rPr>
          <w:sz w:val="22"/>
          <w:szCs w:val="22"/>
        </w:rPr>
        <w:t>7.1. Piegādātājs līdz katra nākamā mēneša 5.datumam iesniedz Pasūtītājam rēķinu un pārskatu par sniegto pakalpojumu.</w:t>
      </w:r>
    </w:p>
    <w:p w14:paraId="4D294074" w14:textId="0A045F26" w:rsidR="00565C25" w:rsidRPr="00805A14" w:rsidRDefault="00565C25" w:rsidP="00565C25">
      <w:pPr>
        <w:jc w:val="both"/>
        <w:rPr>
          <w:bCs/>
          <w:sz w:val="22"/>
          <w:szCs w:val="22"/>
        </w:rPr>
      </w:pPr>
      <w:r w:rsidRPr="00805A14">
        <w:rPr>
          <w:sz w:val="22"/>
          <w:szCs w:val="22"/>
        </w:rPr>
        <w:t xml:space="preserve">7.2. </w:t>
      </w:r>
      <w:r w:rsidRPr="00805A14">
        <w:rPr>
          <w:bCs/>
          <w:sz w:val="22"/>
          <w:szCs w:val="22"/>
        </w:rPr>
        <w:t>Puses</w:t>
      </w:r>
      <w:r w:rsidRPr="00805A14">
        <w:rPr>
          <w:sz w:val="22"/>
          <w:szCs w:val="22"/>
        </w:rPr>
        <w:t xml:space="preserve"> vienojas, ka iesniegtā </w:t>
      </w:r>
      <w:r w:rsidR="00C1723A" w:rsidRPr="00805A14">
        <w:rPr>
          <w:sz w:val="22"/>
          <w:szCs w:val="22"/>
        </w:rPr>
        <w:t>r</w:t>
      </w:r>
      <w:r w:rsidRPr="00805A14">
        <w:rPr>
          <w:sz w:val="22"/>
          <w:szCs w:val="22"/>
        </w:rPr>
        <w:t xml:space="preserve">ēķina apmaksas termiņš ir </w:t>
      </w:r>
      <w:r w:rsidRPr="00805A14">
        <w:rPr>
          <w:bCs/>
          <w:sz w:val="22"/>
          <w:szCs w:val="22"/>
        </w:rPr>
        <w:t>10</w:t>
      </w:r>
      <w:r w:rsidRPr="00805A14">
        <w:rPr>
          <w:sz w:val="22"/>
          <w:szCs w:val="22"/>
        </w:rPr>
        <w:t xml:space="preserve"> (desmit) darbdien</w:t>
      </w:r>
      <w:r w:rsidR="00C1723A" w:rsidRPr="00805A14">
        <w:rPr>
          <w:sz w:val="22"/>
          <w:szCs w:val="22"/>
        </w:rPr>
        <w:t xml:space="preserve">as </w:t>
      </w:r>
      <w:r w:rsidRPr="00805A14">
        <w:rPr>
          <w:sz w:val="22"/>
          <w:szCs w:val="22"/>
        </w:rPr>
        <w:t xml:space="preserve">no dienas, </w:t>
      </w:r>
      <w:r w:rsidRPr="00805A14">
        <w:rPr>
          <w:bCs/>
          <w:sz w:val="22"/>
          <w:szCs w:val="22"/>
        </w:rPr>
        <w:t xml:space="preserve">kad </w:t>
      </w:r>
      <w:r w:rsidRPr="00805A14">
        <w:rPr>
          <w:sz w:val="22"/>
          <w:szCs w:val="22"/>
        </w:rPr>
        <w:t>Piegādātājs</w:t>
      </w:r>
      <w:r w:rsidRPr="00805A14">
        <w:rPr>
          <w:bCs/>
          <w:sz w:val="22"/>
          <w:szCs w:val="22"/>
        </w:rPr>
        <w:t xml:space="preserve"> ir iesniedzis Pasūtītājam pareizu, atbilstoši Līguma nosacījumiem rēķinu, </w:t>
      </w:r>
      <w:r w:rsidR="00C1723A" w:rsidRPr="00805A14">
        <w:rPr>
          <w:bCs/>
          <w:sz w:val="22"/>
          <w:szCs w:val="22"/>
        </w:rPr>
        <w:t>p</w:t>
      </w:r>
      <w:r w:rsidRPr="00805A14">
        <w:rPr>
          <w:bCs/>
          <w:sz w:val="22"/>
          <w:szCs w:val="22"/>
        </w:rPr>
        <w:t>ārskatu un Pasūtītājs to ir pieņēmis apmaksai.</w:t>
      </w:r>
    </w:p>
    <w:p w14:paraId="429A8186" w14:textId="77777777" w:rsidR="00565C25" w:rsidRPr="00805A14" w:rsidRDefault="00565C25" w:rsidP="00565C25">
      <w:pPr>
        <w:jc w:val="both"/>
        <w:rPr>
          <w:sz w:val="22"/>
          <w:szCs w:val="22"/>
        </w:rPr>
      </w:pPr>
    </w:p>
    <w:p w14:paraId="3C67D449" w14:textId="77777777" w:rsidR="00565C25" w:rsidRPr="00805A14" w:rsidRDefault="00565C25" w:rsidP="00565C25">
      <w:pPr>
        <w:pStyle w:val="Sarakstarindkopa"/>
        <w:numPr>
          <w:ilvl w:val="0"/>
          <w:numId w:val="32"/>
        </w:numPr>
        <w:jc w:val="center"/>
        <w:outlineLvl w:val="0"/>
        <w:rPr>
          <w:b/>
          <w:sz w:val="22"/>
          <w:szCs w:val="22"/>
        </w:rPr>
      </w:pPr>
      <w:r w:rsidRPr="00805A14">
        <w:rPr>
          <w:b/>
          <w:sz w:val="22"/>
          <w:szCs w:val="22"/>
        </w:rPr>
        <w:t>Nepārvarama vara</w:t>
      </w:r>
    </w:p>
    <w:p w14:paraId="7647CFDB" w14:textId="77777777" w:rsidR="00565C25" w:rsidRPr="00805A14" w:rsidRDefault="00565C25" w:rsidP="00565C25">
      <w:pPr>
        <w:pStyle w:val="Sarakstarindkopa"/>
        <w:numPr>
          <w:ilvl w:val="1"/>
          <w:numId w:val="32"/>
        </w:numPr>
        <w:ind w:left="426" w:hanging="426"/>
        <w:jc w:val="both"/>
        <w:rPr>
          <w:sz w:val="22"/>
          <w:szCs w:val="22"/>
        </w:rPr>
      </w:pPr>
      <w:r w:rsidRPr="00805A14">
        <w:rPr>
          <w:sz w:val="22"/>
          <w:szCs w:val="22"/>
        </w:rPr>
        <w:t>Puses ir atbrīvotas no atbildības par savu saistību nepildīšanu, ja šāda neizpilde ir notikusi nepārvaramas varas (</w:t>
      </w:r>
      <w:proofErr w:type="spellStart"/>
      <w:r w:rsidRPr="00805A14">
        <w:rPr>
          <w:i/>
          <w:iCs/>
          <w:sz w:val="22"/>
          <w:szCs w:val="22"/>
        </w:rPr>
        <w:t>force</w:t>
      </w:r>
      <w:proofErr w:type="spellEnd"/>
      <w:r w:rsidRPr="00805A14">
        <w:rPr>
          <w:i/>
          <w:iCs/>
          <w:sz w:val="22"/>
          <w:szCs w:val="22"/>
        </w:rPr>
        <w:t xml:space="preserve"> </w:t>
      </w:r>
      <w:proofErr w:type="spellStart"/>
      <w:r w:rsidRPr="00805A14">
        <w:rPr>
          <w:i/>
          <w:iCs/>
          <w:sz w:val="22"/>
          <w:szCs w:val="22"/>
        </w:rPr>
        <w:t>majeure</w:t>
      </w:r>
      <w:proofErr w:type="spellEnd"/>
      <w:r w:rsidRPr="00805A14">
        <w:rPr>
          <w:sz w:val="22"/>
          <w:szCs w:val="22"/>
        </w:rPr>
        <w:t>) iestāšanās rezultātā. Par nepārvaramas varas apstākļiem uzskatāmi: ugunsgrēki, dabas stihijas, jebkura rakstura karadarbība vai tās draudi, streiki, blokādes, ārkārtējā situācija valstī vai valsts institūciju akti un darbības, kas būtiski izmaina Pušu saimnieciskās darbības nosacījumus, tā ka tālāka darbība kļūst neiespējama, vai nes tikai zaudējumus, kā arī citi no Pusēm neatkarīgi apstākļi.</w:t>
      </w:r>
    </w:p>
    <w:p w14:paraId="3BFDEE82" w14:textId="77777777" w:rsidR="00565C25" w:rsidRPr="00805A14" w:rsidRDefault="00565C25" w:rsidP="00565C25">
      <w:pPr>
        <w:pStyle w:val="Sarakstarindkopa"/>
        <w:numPr>
          <w:ilvl w:val="1"/>
          <w:numId w:val="32"/>
        </w:numPr>
        <w:ind w:left="426" w:hanging="426"/>
        <w:jc w:val="both"/>
        <w:rPr>
          <w:sz w:val="22"/>
          <w:szCs w:val="22"/>
        </w:rPr>
      </w:pPr>
      <w:r w:rsidRPr="00805A14">
        <w:rPr>
          <w:sz w:val="22"/>
          <w:szCs w:val="22"/>
        </w:rPr>
        <w:t>Puses līgumsaistību neizpildīšana ir attaisnojama, ja šī puse pierāda, ka neizpildīšanas cēlonis ir bijis Līguma 8.1.punktā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 izpildīšanu.</w:t>
      </w:r>
    </w:p>
    <w:p w14:paraId="17B3C513" w14:textId="77777777" w:rsidR="00565C25" w:rsidRPr="00805A14" w:rsidRDefault="00565C25" w:rsidP="00565C25">
      <w:pPr>
        <w:pStyle w:val="Sarakstarindkopa"/>
        <w:numPr>
          <w:ilvl w:val="1"/>
          <w:numId w:val="32"/>
        </w:numPr>
        <w:ind w:left="426" w:hanging="426"/>
        <w:jc w:val="both"/>
        <w:rPr>
          <w:sz w:val="22"/>
          <w:szCs w:val="22"/>
        </w:rPr>
      </w:pPr>
      <w:r w:rsidRPr="00805A14">
        <w:rPr>
          <w:sz w:val="22"/>
          <w:szCs w:val="22"/>
        </w:rPr>
        <w:t xml:space="preserve">Puse, kas nokļuvusi nepārvaramas varas apstākļos, nekavējoties </w:t>
      </w:r>
      <w:proofErr w:type="spellStart"/>
      <w:r w:rsidRPr="00805A14">
        <w:rPr>
          <w:sz w:val="22"/>
          <w:szCs w:val="22"/>
        </w:rPr>
        <w:t>rakstveidā</w:t>
      </w:r>
      <w:proofErr w:type="spellEnd"/>
      <w:r w:rsidRPr="00805A14">
        <w:rPr>
          <w:sz w:val="22"/>
          <w:szCs w:val="22"/>
        </w:rPr>
        <w:t xml:space="preserve"> informē par to otru Pusi, ziņojumam pievienojot kompetentas iestādes izsniegtu dokumentu, kurš satur minēto apstākļu apstiprinājumu un raksturojumu, izņemot, ja par nepārvaramas varas iestāšanos lēmumu pieņem Ministru kabinets, normatīvajos aktos noteiktajā kārtībā.</w:t>
      </w:r>
    </w:p>
    <w:p w14:paraId="669C2731" w14:textId="77777777" w:rsidR="00565C25" w:rsidRPr="00805A14" w:rsidRDefault="00565C25" w:rsidP="00565C25">
      <w:pPr>
        <w:pStyle w:val="Sarakstarindkopa"/>
        <w:numPr>
          <w:ilvl w:val="1"/>
          <w:numId w:val="32"/>
        </w:numPr>
        <w:ind w:left="426" w:hanging="426"/>
        <w:jc w:val="both"/>
        <w:rPr>
          <w:sz w:val="22"/>
          <w:szCs w:val="22"/>
        </w:rPr>
      </w:pPr>
      <w:r w:rsidRPr="00805A14">
        <w:rPr>
          <w:sz w:val="22"/>
          <w:szCs w:val="22"/>
        </w:rPr>
        <w:t>Ja nepārvaramas varas apstākļi turpinās ilgāk kā trīs mēnešus, katra Puse ir tiesīga lauzt Līgumu.</w:t>
      </w:r>
    </w:p>
    <w:p w14:paraId="0F9872F9" w14:textId="77777777" w:rsidR="00565C25" w:rsidRPr="00805A14" w:rsidRDefault="00565C25" w:rsidP="00565C25">
      <w:pPr>
        <w:jc w:val="both"/>
        <w:outlineLvl w:val="0"/>
        <w:rPr>
          <w:b/>
          <w:sz w:val="22"/>
          <w:szCs w:val="22"/>
        </w:rPr>
      </w:pPr>
    </w:p>
    <w:p w14:paraId="667F6AB5" w14:textId="77777777" w:rsidR="00565C25" w:rsidRPr="00805A14" w:rsidRDefault="00565C25" w:rsidP="00565C25">
      <w:pPr>
        <w:pStyle w:val="Sarakstarindkopa"/>
        <w:numPr>
          <w:ilvl w:val="0"/>
          <w:numId w:val="18"/>
        </w:numPr>
        <w:jc w:val="center"/>
        <w:outlineLvl w:val="0"/>
        <w:rPr>
          <w:b/>
          <w:sz w:val="22"/>
          <w:szCs w:val="22"/>
        </w:rPr>
      </w:pPr>
      <w:r w:rsidRPr="00805A14">
        <w:rPr>
          <w:b/>
          <w:sz w:val="22"/>
          <w:szCs w:val="22"/>
        </w:rPr>
        <w:t>Nobeiguma noteikumi</w:t>
      </w:r>
    </w:p>
    <w:p w14:paraId="1101B3BF" w14:textId="77777777" w:rsidR="00297DDB" w:rsidRPr="00297DDB" w:rsidRDefault="00565C25" w:rsidP="00297DDB">
      <w:pPr>
        <w:pStyle w:val="Sarakstarindkopa"/>
        <w:widowControl/>
        <w:numPr>
          <w:ilvl w:val="1"/>
          <w:numId w:val="18"/>
        </w:numPr>
        <w:overflowPunct/>
        <w:autoSpaceDE/>
        <w:autoSpaceDN/>
        <w:adjustRightInd/>
        <w:ind w:left="426" w:hanging="426"/>
        <w:jc w:val="both"/>
        <w:outlineLvl w:val="0"/>
        <w:rPr>
          <w:b/>
          <w:sz w:val="22"/>
          <w:szCs w:val="22"/>
        </w:rPr>
      </w:pPr>
      <w:r w:rsidRPr="00805A14">
        <w:rPr>
          <w:sz w:val="22"/>
          <w:szCs w:val="22"/>
        </w:rPr>
        <w:t>Visas domstarpības un nesaskaņas, kas izriet no Līguma, Puses risina savstarpēju pārrunu ceļā. Ja domstarpības un nesaskaņas nav iespējams risināt savstarpējās pārrunās, tās tiek risinātas Latvijas Republikas tiesā Latvijas Republikas normatīvajos aktos noteiktajā kārtībā.</w:t>
      </w:r>
    </w:p>
    <w:p w14:paraId="69B4802B" w14:textId="77777777" w:rsidR="00297DDB" w:rsidRPr="00297DDB" w:rsidRDefault="00565C25" w:rsidP="00297DDB">
      <w:pPr>
        <w:pStyle w:val="Sarakstarindkopa"/>
        <w:widowControl/>
        <w:numPr>
          <w:ilvl w:val="1"/>
          <w:numId w:val="18"/>
        </w:numPr>
        <w:overflowPunct/>
        <w:autoSpaceDE/>
        <w:autoSpaceDN/>
        <w:adjustRightInd/>
        <w:ind w:left="426" w:hanging="426"/>
        <w:jc w:val="both"/>
        <w:outlineLvl w:val="0"/>
        <w:rPr>
          <w:b/>
          <w:sz w:val="22"/>
          <w:szCs w:val="22"/>
        </w:rPr>
      </w:pPr>
      <w:r w:rsidRPr="00297DDB">
        <w:rPr>
          <w:sz w:val="22"/>
          <w:szCs w:val="22"/>
        </w:rPr>
        <w:t>Gadījumos, kas nav atrunāti Līgumā, Puses rīkojas saskaņā ar Latvijas Republikas normatīvajiem aktiem.</w:t>
      </w:r>
    </w:p>
    <w:p w14:paraId="71953F5E" w14:textId="77777777" w:rsidR="00297DDB" w:rsidRPr="00297DDB" w:rsidRDefault="00565C25" w:rsidP="00297DDB">
      <w:pPr>
        <w:pStyle w:val="Sarakstarindkopa"/>
        <w:widowControl/>
        <w:numPr>
          <w:ilvl w:val="1"/>
          <w:numId w:val="18"/>
        </w:numPr>
        <w:overflowPunct/>
        <w:autoSpaceDE/>
        <w:autoSpaceDN/>
        <w:adjustRightInd/>
        <w:ind w:left="426" w:hanging="426"/>
        <w:jc w:val="both"/>
        <w:outlineLvl w:val="0"/>
        <w:rPr>
          <w:b/>
          <w:sz w:val="22"/>
          <w:szCs w:val="22"/>
        </w:rPr>
      </w:pPr>
      <w:r w:rsidRPr="00297DDB">
        <w:rPr>
          <w:sz w:val="22"/>
          <w:szCs w:val="22"/>
        </w:rPr>
        <w:t>Piegādātājs nav tiesīgs pilnībā nodot savas tiesības vai pienākumus, kas saistītas ar Līgumu, trešajām personām.</w:t>
      </w:r>
    </w:p>
    <w:p w14:paraId="2688E649" w14:textId="77777777" w:rsidR="00297DDB" w:rsidRPr="00297DDB" w:rsidRDefault="00565C25" w:rsidP="00297DDB">
      <w:pPr>
        <w:pStyle w:val="Sarakstarindkopa"/>
        <w:widowControl/>
        <w:numPr>
          <w:ilvl w:val="1"/>
          <w:numId w:val="18"/>
        </w:numPr>
        <w:overflowPunct/>
        <w:autoSpaceDE/>
        <w:autoSpaceDN/>
        <w:adjustRightInd/>
        <w:ind w:left="426" w:hanging="426"/>
        <w:jc w:val="both"/>
        <w:outlineLvl w:val="0"/>
        <w:rPr>
          <w:b/>
          <w:sz w:val="22"/>
          <w:szCs w:val="22"/>
        </w:rPr>
      </w:pPr>
      <w:r w:rsidRPr="00297DDB">
        <w:rPr>
          <w:sz w:val="22"/>
          <w:szCs w:val="22"/>
        </w:rPr>
        <w:t xml:space="preserve">Kontaktpersona un Līguma izpildes uzraudzību Pasūtītāja interesēs veic Pasūtītāja Sociālo pakalpojumu nodaļas vadītāja Santa Arāja, tālr.: 266606958, e-pasta adrese: </w:t>
      </w:r>
      <w:hyperlink r:id="rId9" w:history="1">
        <w:r w:rsidRPr="00297DDB">
          <w:rPr>
            <w:rStyle w:val="Hipersaite"/>
            <w:sz w:val="22"/>
            <w:szCs w:val="22"/>
          </w:rPr>
          <w:t>santa.araja@saldus.lv</w:t>
        </w:r>
      </w:hyperlink>
      <w:r w:rsidRPr="00297DDB">
        <w:rPr>
          <w:sz w:val="22"/>
          <w:szCs w:val="22"/>
        </w:rPr>
        <w:t>.</w:t>
      </w:r>
    </w:p>
    <w:p w14:paraId="3B27DADE" w14:textId="77777777" w:rsidR="00297DDB" w:rsidRPr="00297DDB" w:rsidRDefault="00565C25" w:rsidP="00297DDB">
      <w:pPr>
        <w:pStyle w:val="Sarakstarindkopa"/>
        <w:widowControl/>
        <w:numPr>
          <w:ilvl w:val="1"/>
          <w:numId w:val="18"/>
        </w:numPr>
        <w:overflowPunct/>
        <w:autoSpaceDE/>
        <w:autoSpaceDN/>
        <w:adjustRightInd/>
        <w:ind w:left="426" w:hanging="426"/>
        <w:jc w:val="both"/>
        <w:outlineLvl w:val="0"/>
        <w:rPr>
          <w:b/>
          <w:sz w:val="22"/>
          <w:szCs w:val="22"/>
        </w:rPr>
      </w:pPr>
      <w:r w:rsidRPr="00297DDB">
        <w:rPr>
          <w:sz w:val="22"/>
          <w:szCs w:val="22"/>
        </w:rPr>
        <w:t xml:space="preserve">Kontaktpersona un Līguma izpildes uzraudzību Piegādātāja interesēs veic Piegādātāja ____________, tālr.: _______, e-pasta adrese: </w:t>
      </w:r>
      <w:hyperlink r:id="rId10" w:history="1">
        <w:r w:rsidRPr="00297DDB">
          <w:rPr>
            <w:rStyle w:val="Hipersaite"/>
            <w:sz w:val="22"/>
            <w:szCs w:val="22"/>
          </w:rPr>
          <w:t>_________</w:t>
        </w:r>
      </w:hyperlink>
      <w:r w:rsidRPr="00297DDB">
        <w:rPr>
          <w:sz w:val="22"/>
          <w:szCs w:val="22"/>
        </w:rPr>
        <w:t>.</w:t>
      </w:r>
    </w:p>
    <w:p w14:paraId="79FA6107" w14:textId="77777777" w:rsidR="00297DDB" w:rsidRPr="00297DDB" w:rsidRDefault="00565C25" w:rsidP="00297DDB">
      <w:pPr>
        <w:pStyle w:val="Sarakstarindkopa"/>
        <w:widowControl/>
        <w:numPr>
          <w:ilvl w:val="1"/>
          <w:numId w:val="18"/>
        </w:numPr>
        <w:overflowPunct/>
        <w:autoSpaceDE/>
        <w:autoSpaceDN/>
        <w:adjustRightInd/>
        <w:ind w:left="426" w:hanging="426"/>
        <w:jc w:val="both"/>
        <w:outlineLvl w:val="0"/>
        <w:rPr>
          <w:b/>
          <w:sz w:val="22"/>
          <w:szCs w:val="22"/>
        </w:rPr>
      </w:pPr>
      <w:r w:rsidRPr="00297DDB">
        <w:rPr>
          <w:sz w:val="22"/>
          <w:szCs w:val="22"/>
        </w:rPr>
        <w:t xml:space="preserve">Mainoties personām, kuras veic Līguma uzraudzību, Pušu rekvizītiem, bankas kontiem vai citai būtiskai informācijai, kura var ietekmēt Līguma izpildi, Puses par to </w:t>
      </w:r>
      <w:proofErr w:type="spellStart"/>
      <w:r w:rsidRPr="00297DDB">
        <w:rPr>
          <w:sz w:val="22"/>
          <w:szCs w:val="22"/>
        </w:rPr>
        <w:t>rakstveidā</w:t>
      </w:r>
      <w:proofErr w:type="spellEnd"/>
      <w:r w:rsidRPr="00297DDB">
        <w:rPr>
          <w:sz w:val="22"/>
          <w:szCs w:val="22"/>
        </w:rPr>
        <w:t xml:space="preserve"> viena otru informē trīs darbdienu laikā.</w:t>
      </w:r>
    </w:p>
    <w:p w14:paraId="7A6CF66C" w14:textId="09A78087" w:rsidR="00565C25" w:rsidRPr="00297DDB" w:rsidRDefault="00565C25" w:rsidP="00297DDB">
      <w:pPr>
        <w:pStyle w:val="Sarakstarindkopa"/>
        <w:widowControl/>
        <w:numPr>
          <w:ilvl w:val="1"/>
          <w:numId w:val="18"/>
        </w:numPr>
        <w:overflowPunct/>
        <w:autoSpaceDE/>
        <w:autoSpaceDN/>
        <w:adjustRightInd/>
        <w:ind w:left="426" w:hanging="426"/>
        <w:jc w:val="both"/>
        <w:outlineLvl w:val="0"/>
        <w:rPr>
          <w:b/>
          <w:sz w:val="22"/>
          <w:szCs w:val="22"/>
        </w:rPr>
      </w:pPr>
      <w:r w:rsidRPr="00297DDB">
        <w:rPr>
          <w:sz w:val="22"/>
          <w:szCs w:val="22"/>
        </w:rPr>
        <w:t>Līgums ar pielikumiem, kuri ir Līguma neatņemamas sastāvdaļas, sagatavots uz ____ (________) lapām un parakstīts elektroniski.</w:t>
      </w:r>
    </w:p>
    <w:p w14:paraId="413691EF" w14:textId="77777777" w:rsidR="00565C25" w:rsidRPr="00805A14" w:rsidRDefault="00565C25" w:rsidP="00565C25">
      <w:pPr>
        <w:widowControl/>
        <w:numPr>
          <w:ilvl w:val="0"/>
          <w:numId w:val="18"/>
        </w:numPr>
        <w:overflowPunct/>
        <w:autoSpaceDE/>
        <w:autoSpaceDN/>
        <w:adjustRightInd/>
        <w:jc w:val="center"/>
        <w:outlineLvl w:val="0"/>
        <w:rPr>
          <w:b/>
          <w:sz w:val="22"/>
          <w:szCs w:val="22"/>
        </w:rPr>
      </w:pPr>
      <w:r w:rsidRPr="00805A14">
        <w:rPr>
          <w:b/>
          <w:sz w:val="22"/>
          <w:szCs w:val="22"/>
        </w:rPr>
        <w:t>Pušu juridiskās adreses un rekvizīti</w:t>
      </w:r>
    </w:p>
    <w:tbl>
      <w:tblPr>
        <w:tblW w:w="18720" w:type="dxa"/>
        <w:tblInd w:w="108" w:type="dxa"/>
        <w:tblLayout w:type="fixed"/>
        <w:tblLook w:val="0000" w:firstRow="0" w:lastRow="0" w:firstColumn="0" w:lastColumn="0" w:noHBand="0" w:noVBand="0"/>
      </w:tblPr>
      <w:tblGrid>
        <w:gridCol w:w="4680"/>
        <w:gridCol w:w="4680"/>
        <w:gridCol w:w="4680"/>
        <w:gridCol w:w="4680"/>
      </w:tblGrid>
      <w:tr w:rsidR="00565C25" w:rsidRPr="00805A14" w14:paraId="164D61BD" w14:textId="77777777" w:rsidTr="006D56C0">
        <w:trPr>
          <w:trHeight w:val="1977"/>
        </w:trPr>
        <w:tc>
          <w:tcPr>
            <w:tcW w:w="4680" w:type="dxa"/>
          </w:tcPr>
          <w:p w14:paraId="65894BAC" w14:textId="77777777" w:rsidR="00565C25" w:rsidRPr="00805A14" w:rsidRDefault="00565C25" w:rsidP="006D56C0">
            <w:pPr>
              <w:jc w:val="both"/>
              <w:rPr>
                <w:sz w:val="22"/>
                <w:szCs w:val="22"/>
              </w:rPr>
            </w:pPr>
            <w:r w:rsidRPr="00805A14">
              <w:rPr>
                <w:b/>
                <w:bCs/>
                <w:sz w:val="22"/>
                <w:szCs w:val="22"/>
              </w:rPr>
              <w:t>Pasūtītājs</w:t>
            </w:r>
            <w:r w:rsidRPr="00805A14">
              <w:rPr>
                <w:sz w:val="22"/>
                <w:szCs w:val="22"/>
              </w:rPr>
              <w:t>:</w:t>
            </w:r>
          </w:p>
          <w:p w14:paraId="5F28FB1F" w14:textId="77777777" w:rsidR="00565C25" w:rsidRPr="00805A14" w:rsidRDefault="00565C25" w:rsidP="006D56C0">
            <w:pPr>
              <w:jc w:val="both"/>
              <w:rPr>
                <w:sz w:val="22"/>
                <w:szCs w:val="22"/>
              </w:rPr>
            </w:pPr>
            <w:r w:rsidRPr="00805A14">
              <w:rPr>
                <w:sz w:val="22"/>
                <w:szCs w:val="22"/>
              </w:rPr>
              <w:t xml:space="preserve">Saldus novada p/a “Sociālais dienests”, </w:t>
            </w:r>
            <w:proofErr w:type="spellStart"/>
            <w:r w:rsidRPr="00805A14">
              <w:rPr>
                <w:sz w:val="22"/>
                <w:szCs w:val="22"/>
              </w:rPr>
              <w:t>reģ</w:t>
            </w:r>
            <w:proofErr w:type="spellEnd"/>
            <w:r w:rsidRPr="00805A14">
              <w:rPr>
                <w:sz w:val="22"/>
                <w:szCs w:val="22"/>
              </w:rPr>
              <w:t>.</w:t>
            </w:r>
          </w:p>
          <w:p w14:paraId="4236B4D8" w14:textId="77777777" w:rsidR="00565C25" w:rsidRPr="00805A14" w:rsidRDefault="00565C25" w:rsidP="006D56C0">
            <w:pPr>
              <w:jc w:val="both"/>
              <w:rPr>
                <w:sz w:val="22"/>
                <w:szCs w:val="22"/>
              </w:rPr>
            </w:pPr>
            <w:r w:rsidRPr="00805A14">
              <w:rPr>
                <w:sz w:val="22"/>
                <w:szCs w:val="22"/>
              </w:rPr>
              <w:t>Nr. 90002119731,</w:t>
            </w:r>
          </w:p>
          <w:p w14:paraId="47C4A17A" w14:textId="77777777" w:rsidR="00565C25" w:rsidRPr="00805A14" w:rsidRDefault="00565C25" w:rsidP="006D56C0">
            <w:pPr>
              <w:jc w:val="both"/>
              <w:rPr>
                <w:sz w:val="22"/>
                <w:szCs w:val="22"/>
              </w:rPr>
            </w:pPr>
            <w:r w:rsidRPr="00805A14">
              <w:rPr>
                <w:sz w:val="22"/>
                <w:szCs w:val="22"/>
              </w:rPr>
              <w:t>Juridiskā adrese: Slimnīcas iela 3A, Saldus,</w:t>
            </w:r>
          </w:p>
          <w:p w14:paraId="5D73AB72" w14:textId="77777777" w:rsidR="00565C25" w:rsidRPr="00805A14" w:rsidRDefault="00565C25" w:rsidP="006D56C0">
            <w:pPr>
              <w:jc w:val="both"/>
              <w:rPr>
                <w:sz w:val="22"/>
                <w:szCs w:val="22"/>
              </w:rPr>
            </w:pPr>
            <w:r w:rsidRPr="00805A14">
              <w:rPr>
                <w:sz w:val="22"/>
                <w:szCs w:val="22"/>
              </w:rPr>
              <w:t>LV-3801,</w:t>
            </w:r>
          </w:p>
          <w:p w14:paraId="3985245C" w14:textId="77777777" w:rsidR="00565C25" w:rsidRPr="00805A14" w:rsidRDefault="00565C25" w:rsidP="006D56C0">
            <w:pPr>
              <w:rPr>
                <w:sz w:val="22"/>
                <w:szCs w:val="22"/>
              </w:rPr>
            </w:pPr>
            <w:r w:rsidRPr="00805A14">
              <w:rPr>
                <w:sz w:val="22"/>
                <w:szCs w:val="22"/>
              </w:rPr>
              <w:t>Banka: AS ,,SEB banka”, Saldus filiāle</w:t>
            </w:r>
          </w:p>
          <w:p w14:paraId="43D09F22" w14:textId="77777777" w:rsidR="00565C25" w:rsidRPr="00805A14" w:rsidRDefault="00565C25" w:rsidP="006D56C0">
            <w:pPr>
              <w:rPr>
                <w:sz w:val="22"/>
                <w:szCs w:val="22"/>
              </w:rPr>
            </w:pPr>
            <w:r w:rsidRPr="00805A14">
              <w:rPr>
                <w:sz w:val="22"/>
                <w:szCs w:val="22"/>
              </w:rPr>
              <w:t>UNLALV2X, konts LV15UNLA0050018431454</w:t>
            </w:r>
          </w:p>
          <w:p w14:paraId="3575C0A8" w14:textId="77777777" w:rsidR="00565C25" w:rsidRPr="00805A14" w:rsidRDefault="00565C25" w:rsidP="006D56C0">
            <w:pPr>
              <w:rPr>
                <w:sz w:val="22"/>
                <w:szCs w:val="22"/>
              </w:rPr>
            </w:pPr>
          </w:p>
          <w:p w14:paraId="016CB6B1" w14:textId="77777777" w:rsidR="00565C25" w:rsidRPr="00805A14" w:rsidRDefault="00565C25" w:rsidP="006D56C0">
            <w:pPr>
              <w:jc w:val="both"/>
              <w:rPr>
                <w:bCs/>
                <w:sz w:val="22"/>
                <w:szCs w:val="22"/>
              </w:rPr>
            </w:pPr>
            <w:r w:rsidRPr="00805A14">
              <w:rPr>
                <w:sz w:val="22"/>
                <w:szCs w:val="22"/>
              </w:rPr>
              <w:t>Direktore_____________________</w:t>
            </w:r>
            <w:proofErr w:type="spellStart"/>
            <w:r w:rsidRPr="00805A14">
              <w:rPr>
                <w:sz w:val="22"/>
                <w:szCs w:val="22"/>
              </w:rPr>
              <w:t>I.Behmane</w:t>
            </w:r>
            <w:proofErr w:type="spellEnd"/>
          </w:p>
        </w:tc>
        <w:tc>
          <w:tcPr>
            <w:tcW w:w="4680" w:type="dxa"/>
          </w:tcPr>
          <w:p w14:paraId="42A9469E" w14:textId="77777777" w:rsidR="00565C25" w:rsidRPr="00805A14" w:rsidRDefault="00565C25" w:rsidP="006D56C0">
            <w:pPr>
              <w:jc w:val="both"/>
              <w:rPr>
                <w:sz w:val="22"/>
                <w:szCs w:val="22"/>
              </w:rPr>
            </w:pPr>
            <w:r w:rsidRPr="00805A14">
              <w:rPr>
                <w:b/>
                <w:bCs/>
                <w:sz w:val="22"/>
                <w:szCs w:val="22"/>
              </w:rPr>
              <w:t>Piegādātājs</w:t>
            </w:r>
            <w:r w:rsidRPr="00805A14">
              <w:rPr>
                <w:sz w:val="22"/>
                <w:szCs w:val="22"/>
              </w:rPr>
              <w:t>:</w:t>
            </w:r>
          </w:p>
          <w:p w14:paraId="7306FC94" w14:textId="77777777" w:rsidR="00565C25" w:rsidRPr="00805A14" w:rsidRDefault="00565C25" w:rsidP="006D56C0">
            <w:pPr>
              <w:jc w:val="both"/>
              <w:rPr>
                <w:b/>
                <w:bCs/>
                <w:sz w:val="22"/>
                <w:szCs w:val="22"/>
              </w:rPr>
            </w:pPr>
            <w:r w:rsidRPr="00805A14">
              <w:rPr>
                <w:b/>
                <w:bCs/>
                <w:sz w:val="22"/>
                <w:szCs w:val="22"/>
              </w:rPr>
              <w:t>___________________</w:t>
            </w:r>
          </w:p>
          <w:p w14:paraId="6E14B59F" w14:textId="77777777" w:rsidR="00565C25" w:rsidRPr="00805A14" w:rsidRDefault="00565C25" w:rsidP="006D56C0">
            <w:pPr>
              <w:jc w:val="both"/>
              <w:rPr>
                <w:sz w:val="22"/>
                <w:szCs w:val="22"/>
              </w:rPr>
            </w:pPr>
            <w:r w:rsidRPr="00805A14">
              <w:rPr>
                <w:sz w:val="22"/>
                <w:szCs w:val="22"/>
              </w:rPr>
              <w:t>Adrese:_____________</w:t>
            </w:r>
          </w:p>
          <w:p w14:paraId="2B887858" w14:textId="77777777" w:rsidR="00565C25" w:rsidRPr="00805A14" w:rsidRDefault="00565C25" w:rsidP="006D56C0">
            <w:pPr>
              <w:jc w:val="both"/>
              <w:rPr>
                <w:sz w:val="22"/>
                <w:szCs w:val="22"/>
              </w:rPr>
            </w:pPr>
            <w:proofErr w:type="spellStart"/>
            <w:r w:rsidRPr="00805A14">
              <w:rPr>
                <w:sz w:val="22"/>
                <w:szCs w:val="22"/>
              </w:rPr>
              <w:t>Reģ.Nr</w:t>
            </w:r>
            <w:proofErr w:type="spellEnd"/>
            <w:r w:rsidRPr="00805A14">
              <w:rPr>
                <w:sz w:val="22"/>
                <w:szCs w:val="22"/>
              </w:rPr>
              <w:t>.:_____________</w:t>
            </w:r>
          </w:p>
          <w:p w14:paraId="2D7D8AE2" w14:textId="77777777" w:rsidR="00565C25" w:rsidRPr="00805A14" w:rsidRDefault="00565C25" w:rsidP="006D56C0">
            <w:pPr>
              <w:jc w:val="both"/>
              <w:rPr>
                <w:sz w:val="22"/>
                <w:szCs w:val="22"/>
              </w:rPr>
            </w:pPr>
            <w:r w:rsidRPr="00805A14">
              <w:rPr>
                <w:sz w:val="22"/>
                <w:szCs w:val="22"/>
              </w:rPr>
              <w:t>Banka:_____________</w:t>
            </w:r>
          </w:p>
          <w:p w14:paraId="4445BB72" w14:textId="77777777" w:rsidR="00565C25" w:rsidRPr="00805A14" w:rsidRDefault="00565C25" w:rsidP="006D56C0">
            <w:pPr>
              <w:jc w:val="both"/>
              <w:rPr>
                <w:sz w:val="22"/>
                <w:szCs w:val="22"/>
              </w:rPr>
            </w:pPr>
            <w:r w:rsidRPr="00805A14">
              <w:rPr>
                <w:sz w:val="22"/>
                <w:szCs w:val="22"/>
              </w:rPr>
              <w:t>Kods:______________</w:t>
            </w:r>
          </w:p>
          <w:p w14:paraId="4234D8DC" w14:textId="77777777" w:rsidR="00565C25" w:rsidRPr="00805A14" w:rsidRDefault="00565C25" w:rsidP="006D56C0">
            <w:pPr>
              <w:jc w:val="both"/>
              <w:rPr>
                <w:sz w:val="22"/>
                <w:szCs w:val="22"/>
              </w:rPr>
            </w:pPr>
            <w:r w:rsidRPr="00805A14">
              <w:rPr>
                <w:sz w:val="22"/>
                <w:szCs w:val="22"/>
              </w:rPr>
              <w:t>Konts:_____________</w:t>
            </w:r>
          </w:p>
          <w:p w14:paraId="00703E9A" w14:textId="77777777" w:rsidR="00565C25" w:rsidRPr="00805A14" w:rsidRDefault="00565C25" w:rsidP="006D56C0">
            <w:pPr>
              <w:jc w:val="both"/>
              <w:rPr>
                <w:sz w:val="22"/>
                <w:szCs w:val="22"/>
              </w:rPr>
            </w:pPr>
          </w:p>
        </w:tc>
        <w:tc>
          <w:tcPr>
            <w:tcW w:w="4680" w:type="dxa"/>
          </w:tcPr>
          <w:p w14:paraId="6D1E42C7" w14:textId="77777777" w:rsidR="00565C25" w:rsidRPr="00805A14" w:rsidRDefault="00565C25" w:rsidP="006D56C0">
            <w:pPr>
              <w:jc w:val="both"/>
              <w:rPr>
                <w:sz w:val="22"/>
                <w:szCs w:val="22"/>
              </w:rPr>
            </w:pPr>
          </w:p>
        </w:tc>
        <w:tc>
          <w:tcPr>
            <w:tcW w:w="4680" w:type="dxa"/>
          </w:tcPr>
          <w:p w14:paraId="3CF4CC46" w14:textId="77777777" w:rsidR="00565C25" w:rsidRPr="00805A14" w:rsidRDefault="00565C25" w:rsidP="006D56C0">
            <w:pPr>
              <w:jc w:val="both"/>
              <w:rPr>
                <w:sz w:val="22"/>
                <w:szCs w:val="22"/>
              </w:rPr>
            </w:pPr>
          </w:p>
        </w:tc>
      </w:tr>
    </w:tbl>
    <w:p w14:paraId="31AB4E00" w14:textId="77777777" w:rsidR="00565C25" w:rsidRPr="00805A14" w:rsidRDefault="00565C25" w:rsidP="00565C25">
      <w:pPr>
        <w:rPr>
          <w:sz w:val="22"/>
          <w:szCs w:val="22"/>
        </w:rPr>
        <w:sectPr w:rsidR="00565C25" w:rsidRPr="00805A14" w:rsidSect="00C7442B">
          <w:headerReference w:type="default" r:id="rId11"/>
          <w:footerReference w:type="even" r:id="rId12"/>
          <w:footerReference w:type="default" r:id="rId13"/>
          <w:footerReference w:type="first" r:id="rId14"/>
          <w:pgSz w:w="11906" w:h="16838"/>
          <w:pgMar w:top="1276" w:right="991" w:bottom="1134" w:left="1701" w:header="709" w:footer="709" w:gutter="0"/>
          <w:cols w:space="720"/>
          <w:formProt w:val="0"/>
          <w:titlePg/>
          <w:docGrid w:linePitch="272"/>
        </w:sectPr>
      </w:pPr>
      <w:bookmarkStart w:id="16" w:name="_Hlk113610750"/>
    </w:p>
    <w:p w14:paraId="32DA9358" w14:textId="77777777" w:rsidR="00565C25" w:rsidRDefault="00565C25" w:rsidP="00565C25">
      <w:pPr>
        <w:rPr>
          <w:bCs/>
          <w:spacing w:val="-7"/>
          <w:sz w:val="22"/>
          <w:szCs w:val="22"/>
        </w:rPr>
      </w:pPr>
      <w:bookmarkStart w:id="17" w:name="_Hlk113610800"/>
    </w:p>
    <w:p w14:paraId="01DC1481" w14:textId="77777777" w:rsidR="00565C25" w:rsidRPr="00805A14" w:rsidRDefault="00565C25" w:rsidP="00565C25">
      <w:pPr>
        <w:rPr>
          <w:b/>
          <w:sz w:val="22"/>
          <w:szCs w:val="22"/>
        </w:rPr>
      </w:pPr>
    </w:p>
    <w:p w14:paraId="730B50AF" w14:textId="77777777" w:rsidR="00565C25" w:rsidRPr="00805A14" w:rsidRDefault="00565C25" w:rsidP="00565C25">
      <w:pPr>
        <w:jc w:val="right"/>
        <w:rPr>
          <w:sz w:val="22"/>
          <w:szCs w:val="22"/>
        </w:rPr>
      </w:pPr>
      <w:r w:rsidRPr="00805A14">
        <w:rPr>
          <w:sz w:val="22"/>
          <w:szCs w:val="22"/>
        </w:rPr>
        <w:t>1.pielikums</w:t>
      </w:r>
    </w:p>
    <w:p w14:paraId="14232FC8" w14:textId="054C8084" w:rsidR="00565C25" w:rsidRPr="00805A14" w:rsidRDefault="00565C25" w:rsidP="00565C25">
      <w:pPr>
        <w:pStyle w:val="Nosaukums"/>
        <w:jc w:val="right"/>
        <w:rPr>
          <w:b w:val="0"/>
          <w:sz w:val="22"/>
          <w:szCs w:val="22"/>
        </w:rPr>
      </w:pPr>
      <w:r w:rsidRPr="00805A14">
        <w:rPr>
          <w:b w:val="0"/>
          <w:sz w:val="22"/>
          <w:szCs w:val="22"/>
        </w:rPr>
        <w:t>Saldus novada pašvaldības aģentūras</w:t>
      </w:r>
      <w:r w:rsidRPr="00805A14">
        <w:rPr>
          <w:b w:val="0"/>
          <w:sz w:val="22"/>
          <w:szCs w:val="22"/>
        </w:rPr>
        <w:br/>
      </w:r>
      <w:r w:rsidR="001E211F" w:rsidRPr="00805A14">
        <w:rPr>
          <w:b w:val="0"/>
          <w:bCs/>
          <w:sz w:val="22"/>
          <w:szCs w:val="22"/>
        </w:rPr>
        <w:t>„</w:t>
      </w:r>
      <w:r w:rsidRPr="00805A14">
        <w:rPr>
          <w:b w:val="0"/>
          <w:sz w:val="22"/>
          <w:szCs w:val="22"/>
        </w:rPr>
        <w:t>Sociālais dienests”</w:t>
      </w:r>
    </w:p>
    <w:p w14:paraId="24ECCCEC" w14:textId="77777777" w:rsidR="00565C25" w:rsidRPr="00805A14" w:rsidRDefault="00565C25" w:rsidP="00565C25">
      <w:pPr>
        <w:pStyle w:val="Nosaukums"/>
        <w:jc w:val="right"/>
        <w:rPr>
          <w:b w:val="0"/>
          <w:sz w:val="22"/>
          <w:szCs w:val="22"/>
        </w:rPr>
      </w:pPr>
      <w:r w:rsidRPr="00805A14">
        <w:rPr>
          <w:b w:val="0"/>
          <w:sz w:val="22"/>
          <w:szCs w:val="22"/>
        </w:rPr>
        <w:t>2022.gada ___. oktobra līgumam Nr.______</w:t>
      </w:r>
    </w:p>
    <w:tbl>
      <w:tblPr>
        <w:tblW w:w="15381" w:type="dxa"/>
        <w:tblInd w:w="93" w:type="dxa"/>
        <w:tblLayout w:type="fixed"/>
        <w:tblLook w:val="0000" w:firstRow="0" w:lastRow="0" w:firstColumn="0" w:lastColumn="0" w:noHBand="0" w:noVBand="0"/>
      </w:tblPr>
      <w:tblGrid>
        <w:gridCol w:w="555"/>
        <w:gridCol w:w="14826"/>
      </w:tblGrid>
      <w:tr w:rsidR="00565C25" w:rsidRPr="00805A14" w14:paraId="03FF2C94" w14:textId="77777777" w:rsidTr="006D56C0">
        <w:trPr>
          <w:trHeight w:val="600"/>
        </w:trPr>
        <w:tc>
          <w:tcPr>
            <w:tcW w:w="555" w:type="dxa"/>
            <w:tcBorders>
              <w:top w:val="nil"/>
              <w:left w:val="nil"/>
              <w:bottom w:val="nil"/>
              <w:right w:val="nil"/>
            </w:tcBorders>
            <w:shd w:val="clear" w:color="auto" w:fill="auto"/>
            <w:noWrap/>
            <w:vAlign w:val="bottom"/>
          </w:tcPr>
          <w:p w14:paraId="2B7E353B" w14:textId="77777777" w:rsidR="00565C25" w:rsidRPr="00805A14" w:rsidRDefault="00565C25" w:rsidP="006D56C0">
            <w:pPr>
              <w:rPr>
                <w:sz w:val="22"/>
                <w:szCs w:val="22"/>
              </w:rPr>
            </w:pPr>
          </w:p>
        </w:tc>
        <w:tc>
          <w:tcPr>
            <w:tcW w:w="14826" w:type="dxa"/>
            <w:tcBorders>
              <w:top w:val="nil"/>
              <w:left w:val="nil"/>
              <w:bottom w:val="nil"/>
              <w:right w:val="nil"/>
            </w:tcBorders>
            <w:shd w:val="clear" w:color="auto" w:fill="auto"/>
            <w:vAlign w:val="bottom"/>
          </w:tcPr>
          <w:p w14:paraId="23CCD474" w14:textId="77777777" w:rsidR="00565C25" w:rsidRPr="00805A14" w:rsidRDefault="00565C25" w:rsidP="006D56C0">
            <w:pPr>
              <w:jc w:val="center"/>
              <w:rPr>
                <w:b/>
                <w:sz w:val="22"/>
                <w:szCs w:val="22"/>
              </w:rPr>
            </w:pPr>
            <w:r w:rsidRPr="00805A14">
              <w:rPr>
                <w:b/>
                <w:sz w:val="22"/>
                <w:szCs w:val="22"/>
              </w:rPr>
              <w:t>Informācija par klientiem, kuri saņem patversmes pakalpojumu  par 202__.gada ____________</w:t>
            </w:r>
          </w:p>
        </w:tc>
      </w:tr>
    </w:tbl>
    <w:p w14:paraId="6F5DD359" w14:textId="77777777" w:rsidR="00565C25" w:rsidRPr="00805A14" w:rsidRDefault="00565C25" w:rsidP="00565C25">
      <w:pPr>
        <w:rPr>
          <w:sz w:val="22"/>
          <w:szCs w:val="22"/>
        </w:rPr>
      </w:pPr>
    </w:p>
    <w:tbl>
      <w:tblPr>
        <w:tblW w:w="1534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2"/>
        <w:gridCol w:w="525"/>
        <w:gridCol w:w="780"/>
        <w:gridCol w:w="1134"/>
        <w:gridCol w:w="850"/>
        <w:gridCol w:w="1276"/>
        <w:gridCol w:w="1843"/>
        <w:gridCol w:w="1842"/>
        <w:gridCol w:w="1963"/>
        <w:gridCol w:w="1581"/>
        <w:gridCol w:w="2646"/>
        <w:gridCol w:w="47"/>
      </w:tblGrid>
      <w:tr w:rsidR="00565C25" w:rsidRPr="00805A14" w14:paraId="632A67A9" w14:textId="77777777" w:rsidTr="0005373B">
        <w:trPr>
          <w:cantSplit/>
          <w:trHeight w:val="846"/>
        </w:trPr>
        <w:tc>
          <w:tcPr>
            <w:tcW w:w="862" w:type="dxa"/>
            <w:vMerge w:val="restart"/>
            <w:tcBorders>
              <w:top w:val="single" w:sz="4" w:space="0" w:color="auto"/>
              <w:left w:val="single" w:sz="4" w:space="0" w:color="auto"/>
              <w:bottom w:val="single" w:sz="4" w:space="0" w:color="auto"/>
              <w:right w:val="single" w:sz="4" w:space="0" w:color="auto"/>
            </w:tcBorders>
          </w:tcPr>
          <w:p w14:paraId="47A75AB0" w14:textId="77777777" w:rsidR="0005373B" w:rsidRPr="00805A14" w:rsidRDefault="0005373B" w:rsidP="006D56C0">
            <w:pPr>
              <w:rPr>
                <w:sz w:val="22"/>
                <w:szCs w:val="22"/>
              </w:rPr>
            </w:pPr>
          </w:p>
          <w:p w14:paraId="7D81F643" w14:textId="68A61CAF" w:rsidR="00565C25" w:rsidRPr="00805A14" w:rsidRDefault="00565C25" w:rsidP="006D56C0">
            <w:pPr>
              <w:rPr>
                <w:sz w:val="22"/>
                <w:szCs w:val="22"/>
              </w:rPr>
            </w:pPr>
            <w:proofErr w:type="spellStart"/>
            <w:r w:rsidRPr="00805A14">
              <w:rPr>
                <w:sz w:val="22"/>
                <w:szCs w:val="22"/>
              </w:rPr>
              <w:t>Nr.p.k</w:t>
            </w:r>
            <w:proofErr w:type="spellEnd"/>
            <w:r w:rsidRPr="00805A14">
              <w:rPr>
                <w:sz w:val="22"/>
                <w:szCs w:val="22"/>
              </w:rPr>
              <w:t>.</w:t>
            </w:r>
          </w:p>
        </w:tc>
        <w:tc>
          <w:tcPr>
            <w:tcW w:w="1305" w:type="dxa"/>
            <w:gridSpan w:val="2"/>
            <w:vMerge w:val="restart"/>
            <w:tcBorders>
              <w:top w:val="single" w:sz="4" w:space="0" w:color="auto"/>
              <w:left w:val="single" w:sz="4" w:space="0" w:color="auto"/>
              <w:bottom w:val="single" w:sz="4" w:space="0" w:color="auto"/>
              <w:right w:val="single" w:sz="4" w:space="0" w:color="auto"/>
            </w:tcBorders>
          </w:tcPr>
          <w:p w14:paraId="52B79A45" w14:textId="77777777" w:rsidR="0005373B" w:rsidRPr="00805A14" w:rsidRDefault="0005373B" w:rsidP="0005373B">
            <w:pPr>
              <w:jc w:val="center"/>
              <w:rPr>
                <w:sz w:val="22"/>
                <w:szCs w:val="22"/>
              </w:rPr>
            </w:pPr>
          </w:p>
          <w:p w14:paraId="7DD16F22" w14:textId="0B79978C" w:rsidR="00565C25" w:rsidRPr="00805A14" w:rsidRDefault="00565C25" w:rsidP="0005373B">
            <w:pPr>
              <w:jc w:val="center"/>
              <w:rPr>
                <w:sz w:val="22"/>
                <w:szCs w:val="22"/>
              </w:rPr>
            </w:pPr>
            <w:r w:rsidRPr="00805A14">
              <w:rPr>
                <w:sz w:val="22"/>
                <w:szCs w:val="22"/>
              </w:rPr>
              <w:t>Klienta v., uzvārds</w:t>
            </w:r>
          </w:p>
        </w:tc>
        <w:tc>
          <w:tcPr>
            <w:tcW w:w="1134" w:type="dxa"/>
            <w:vMerge w:val="restart"/>
            <w:tcBorders>
              <w:top w:val="single" w:sz="4" w:space="0" w:color="auto"/>
              <w:left w:val="single" w:sz="4" w:space="0" w:color="auto"/>
              <w:right w:val="single" w:sz="4" w:space="0" w:color="auto"/>
            </w:tcBorders>
          </w:tcPr>
          <w:p w14:paraId="12EC39FF" w14:textId="77777777" w:rsidR="0005373B" w:rsidRPr="00805A14" w:rsidRDefault="0005373B" w:rsidP="0005373B">
            <w:pPr>
              <w:jc w:val="center"/>
              <w:rPr>
                <w:sz w:val="22"/>
                <w:szCs w:val="22"/>
              </w:rPr>
            </w:pPr>
          </w:p>
          <w:p w14:paraId="66A162DC" w14:textId="4F5F37CB" w:rsidR="00565C25" w:rsidRPr="00805A14" w:rsidRDefault="00565C25" w:rsidP="0005373B">
            <w:pPr>
              <w:jc w:val="center"/>
              <w:rPr>
                <w:sz w:val="22"/>
                <w:szCs w:val="22"/>
              </w:rPr>
            </w:pPr>
            <w:r w:rsidRPr="00805A14">
              <w:rPr>
                <w:sz w:val="22"/>
                <w:szCs w:val="22"/>
              </w:rPr>
              <w:t>Personas kods</w:t>
            </w:r>
          </w:p>
        </w:tc>
        <w:tc>
          <w:tcPr>
            <w:tcW w:w="2126" w:type="dxa"/>
            <w:gridSpan w:val="2"/>
            <w:tcBorders>
              <w:top w:val="single" w:sz="4" w:space="0" w:color="auto"/>
              <w:left w:val="single" w:sz="4" w:space="0" w:color="auto"/>
              <w:bottom w:val="single" w:sz="4" w:space="0" w:color="auto"/>
              <w:right w:val="single" w:sz="4" w:space="0" w:color="auto"/>
            </w:tcBorders>
          </w:tcPr>
          <w:p w14:paraId="585A8755" w14:textId="77777777" w:rsidR="00565C25" w:rsidRPr="00805A14" w:rsidRDefault="00565C25" w:rsidP="0005373B">
            <w:pPr>
              <w:jc w:val="center"/>
              <w:rPr>
                <w:sz w:val="22"/>
                <w:szCs w:val="22"/>
              </w:rPr>
            </w:pPr>
            <w:r w:rsidRPr="00805A14">
              <w:rPr>
                <w:sz w:val="22"/>
                <w:szCs w:val="22"/>
              </w:rPr>
              <w:t>Pakalpojuma saņemšanas dienu skaits</w:t>
            </w:r>
          </w:p>
        </w:tc>
        <w:tc>
          <w:tcPr>
            <w:tcW w:w="1843" w:type="dxa"/>
            <w:vMerge w:val="restart"/>
            <w:tcBorders>
              <w:top w:val="single" w:sz="4" w:space="0" w:color="auto"/>
              <w:left w:val="single" w:sz="4" w:space="0" w:color="auto"/>
              <w:right w:val="single" w:sz="4" w:space="0" w:color="auto"/>
            </w:tcBorders>
          </w:tcPr>
          <w:p w14:paraId="2406B9EC" w14:textId="4848D32E" w:rsidR="00565C25" w:rsidRPr="00805A14" w:rsidRDefault="00565C25" w:rsidP="0005373B">
            <w:pPr>
              <w:jc w:val="center"/>
              <w:rPr>
                <w:sz w:val="22"/>
                <w:szCs w:val="22"/>
              </w:rPr>
            </w:pPr>
            <w:r w:rsidRPr="00805A14">
              <w:rPr>
                <w:sz w:val="22"/>
                <w:szCs w:val="22"/>
              </w:rPr>
              <w:t>Pakalpojuma cena dienā</w:t>
            </w:r>
            <w:r w:rsidR="00D21A3A" w:rsidRPr="00805A14">
              <w:rPr>
                <w:sz w:val="22"/>
                <w:szCs w:val="22"/>
              </w:rPr>
              <w:t xml:space="preserve"> un naktī</w:t>
            </w:r>
            <w:r w:rsidRPr="00805A14">
              <w:rPr>
                <w:sz w:val="22"/>
                <w:szCs w:val="22"/>
              </w:rPr>
              <w:t>, EUR</w:t>
            </w:r>
          </w:p>
        </w:tc>
        <w:tc>
          <w:tcPr>
            <w:tcW w:w="1842" w:type="dxa"/>
            <w:vMerge w:val="restart"/>
            <w:tcBorders>
              <w:top w:val="single" w:sz="4" w:space="0" w:color="auto"/>
              <w:right w:val="single" w:sz="4" w:space="0" w:color="auto"/>
            </w:tcBorders>
            <w:shd w:val="clear" w:color="auto" w:fill="auto"/>
          </w:tcPr>
          <w:p w14:paraId="311757BF" w14:textId="77777777" w:rsidR="00565C25" w:rsidRPr="00805A14" w:rsidRDefault="00565C25" w:rsidP="0005373B">
            <w:pPr>
              <w:jc w:val="center"/>
              <w:rPr>
                <w:sz w:val="22"/>
                <w:szCs w:val="22"/>
              </w:rPr>
            </w:pPr>
            <w:r w:rsidRPr="00805A14">
              <w:rPr>
                <w:sz w:val="22"/>
                <w:szCs w:val="22"/>
              </w:rPr>
              <w:t>Personai sniegtā Pakalpojuma cena mēnesī, EUR</w:t>
            </w:r>
          </w:p>
          <w:p w14:paraId="678DF906" w14:textId="77777777" w:rsidR="00565C25" w:rsidRPr="00805A14" w:rsidRDefault="00565C25" w:rsidP="0005373B">
            <w:pPr>
              <w:jc w:val="center"/>
              <w:rPr>
                <w:sz w:val="22"/>
                <w:szCs w:val="22"/>
              </w:rPr>
            </w:pPr>
          </w:p>
        </w:tc>
        <w:tc>
          <w:tcPr>
            <w:tcW w:w="1963" w:type="dxa"/>
            <w:vMerge w:val="restart"/>
            <w:tcBorders>
              <w:top w:val="single" w:sz="4" w:space="0" w:color="auto"/>
              <w:left w:val="single" w:sz="4" w:space="0" w:color="auto"/>
              <w:right w:val="single" w:sz="4" w:space="0" w:color="auto"/>
            </w:tcBorders>
            <w:shd w:val="clear" w:color="auto" w:fill="auto"/>
          </w:tcPr>
          <w:p w14:paraId="4C9755B0" w14:textId="2CDA6AA6" w:rsidR="00565C25" w:rsidRPr="00805A14" w:rsidRDefault="00565C25" w:rsidP="0005373B">
            <w:pPr>
              <w:jc w:val="center"/>
              <w:rPr>
                <w:sz w:val="22"/>
                <w:szCs w:val="22"/>
                <w:vertAlign w:val="superscript"/>
              </w:rPr>
            </w:pPr>
            <w:r w:rsidRPr="00805A14">
              <w:rPr>
                <w:sz w:val="22"/>
                <w:szCs w:val="22"/>
              </w:rPr>
              <w:t xml:space="preserve">Pakalpojuma saņēmēja veiktie </w:t>
            </w:r>
            <w:r w:rsidRPr="00805A14">
              <w:rPr>
                <w:b/>
                <w:bCs/>
                <w:sz w:val="22"/>
                <w:szCs w:val="22"/>
              </w:rPr>
              <w:t>līdzdalības maksājumi</w:t>
            </w:r>
            <w:r w:rsidRPr="00805A14">
              <w:rPr>
                <w:sz w:val="22"/>
                <w:szCs w:val="22"/>
              </w:rPr>
              <w:t xml:space="preserve"> mēnesī (summa, par kuru tiek samazināta Aģentūras pakalpojuma maksas daļa, EUR)*</w:t>
            </w:r>
          </w:p>
          <w:p w14:paraId="64BF1A1A" w14:textId="77777777" w:rsidR="00565C25" w:rsidRPr="00805A14" w:rsidRDefault="00565C25" w:rsidP="0005373B">
            <w:pPr>
              <w:jc w:val="center"/>
              <w:rPr>
                <w:sz w:val="22"/>
                <w:szCs w:val="22"/>
              </w:rPr>
            </w:pPr>
          </w:p>
        </w:tc>
        <w:tc>
          <w:tcPr>
            <w:tcW w:w="1581" w:type="dxa"/>
            <w:vMerge w:val="restart"/>
            <w:tcBorders>
              <w:top w:val="single" w:sz="4" w:space="0" w:color="auto"/>
              <w:left w:val="single" w:sz="4" w:space="0" w:color="auto"/>
              <w:right w:val="single" w:sz="4" w:space="0" w:color="auto"/>
            </w:tcBorders>
            <w:shd w:val="clear" w:color="auto" w:fill="auto"/>
          </w:tcPr>
          <w:p w14:paraId="12593722" w14:textId="77777777" w:rsidR="00565C25" w:rsidRPr="00805A14" w:rsidRDefault="00565C25" w:rsidP="0005373B">
            <w:pPr>
              <w:jc w:val="center"/>
              <w:rPr>
                <w:sz w:val="22"/>
                <w:szCs w:val="22"/>
              </w:rPr>
            </w:pPr>
            <w:r w:rsidRPr="00805A14">
              <w:rPr>
                <w:sz w:val="22"/>
                <w:szCs w:val="22"/>
              </w:rPr>
              <w:t>Aģentūras pakalpojuma samaksas daļa, EUR</w:t>
            </w:r>
          </w:p>
        </w:tc>
        <w:tc>
          <w:tcPr>
            <w:tcW w:w="2693" w:type="dxa"/>
            <w:gridSpan w:val="2"/>
            <w:tcBorders>
              <w:top w:val="single" w:sz="4" w:space="0" w:color="auto"/>
              <w:left w:val="single" w:sz="4" w:space="0" w:color="auto"/>
              <w:right w:val="single" w:sz="4" w:space="0" w:color="auto"/>
            </w:tcBorders>
          </w:tcPr>
          <w:p w14:paraId="03A4C51C" w14:textId="77777777" w:rsidR="00565C25" w:rsidRPr="00805A14" w:rsidRDefault="00565C25" w:rsidP="0005373B">
            <w:pPr>
              <w:jc w:val="center"/>
              <w:rPr>
                <w:sz w:val="22"/>
                <w:szCs w:val="22"/>
              </w:rPr>
            </w:pPr>
            <w:r w:rsidRPr="00805A14">
              <w:rPr>
                <w:sz w:val="22"/>
                <w:szCs w:val="22"/>
              </w:rPr>
              <w:t>Norādīt, no kurienes klients iestājās (cita patversme, ārstniecības iestāde, vai cits)/klienta izstāšanās iemesls</w:t>
            </w:r>
          </w:p>
        </w:tc>
      </w:tr>
      <w:tr w:rsidR="0005373B" w:rsidRPr="00805A14" w14:paraId="02B149B1" w14:textId="77777777" w:rsidTr="0005373B">
        <w:trPr>
          <w:cantSplit/>
        </w:trPr>
        <w:tc>
          <w:tcPr>
            <w:tcW w:w="862" w:type="dxa"/>
            <w:vMerge/>
            <w:tcBorders>
              <w:top w:val="single" w:sz="4" w:space="0" w:color="auto"/>
              <w:left w:val="single" w:sz="4" w:space="0" w:color="auto"/>
              <w:bottom w:val="single" w:sz="4" w:space="0" w:color="auto"/>
              <w:right w:val="single" w:sz="4" w:space="0" w:color="auto"/>
            </w:tcBorders>
            <w:vAlign w:val="center"/>
          </w:tcPr>
          <w:p w14:paraId="6CD7A9D7" w14:textId="77777777" w:rsidR="00565C25" w:rsidRPr="00805A14" w:rsidRDefault="00565C25" w:rsidP="006D56C0">
            <w:pPr>
              <w:rPr>
                <w:sz w:val="22"/>
                <w:szCs w:val="22"/>
              </w:rPr>
            </w:pPr>
          </w:p>
        </w:tc>
        <w:tc>
          <w:tcPr>
            <w:tcW w:w="1305" w:type="dxa"/>
            <w:gridSpan w:val="2"/>
            <w:vMerge/>
            <w:tcBorders>
              <w:top w:val="single" w:sz="4" w:space="0" w:color="auto"/>
              <w:left w:val="single" w:sz="4" w:space="0" w:color="auto"/>
              <w:bottom w:val="single" w:sz="4" w:space="0" w:color="auto"/>
              <w:right w:val="single" w:sz="4" w:space="0" w:color="auto"/>
            </w:tcBorders>
            <w:vAlign w:val="center"/>
          </w:tcPr>
          <w:p w14:paraId="289B8914" w14:textId="77777777" w:rsidR="00565C25" w:rsidRPr="00805A14" w:rsidRDefault="00565C25" w:rsidP="0005373B">
            <w:pPr>
              <w:jc w:val="center"/>
              <w:rPr>
                <w:sz w:val="22"/>
                <w:szCs w:val="22"/>
              </w:rPr>
            </w:pPr>
          </w:p>
        </w:tc>
        <w:tc>
          <w:tcPr>
            <w:tcW w:w="1134" w:type="dxa"/>
            <w:vMerge/>
            <w:tcBorders>
              <w:left w:val="single" w:sz="4" w:space="0" w:color="auto"/>
              <w:bottom w:val="single" w:sz="4" w:space="0" w:color="auto"/>
              <w:right w:val="single" w:sz="4" w:space="0" w:color="auto"/>
            </w:tcBorders>
          </w:tcPr>
          <w:p w14:paraId="71E6945C" w14:textId="77777777" w:rsidR="00565C25" w:rsidRPr="00805A14" w:rsidRDefault="00565C25" w:rsidP="000537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5D6944B" w14:textId="77777777" w:rsidR="00565C25" w:rsidRPr="00805A14" w:rsidRDefault="00565C25" w:rsidP="0005373B">
            <w:pPr>
              <w:jc w:val="center"/>
              <w:rPr>
                <w:sz w:val="22"/>
                <w:szCs w:val="22"/>
              </w:rPr>
            </w:pPr>
            <w:r w:rsidRPr="00805A14">
              <w:rPr>
                <w:sz w:val="22"/>
                <w:szCs w:val="22"/>
              </w:rPr>
              <w:t>mēnesī</w:t>
            </w:r>
          </w:p>
        </w:tc>
        <w:tc>
          <w:tcPr>
            <w:tcW w:w="1276" w:type="dxa"/>
            <w:tcBorders>
              <w:top w:val="single" w:sz="4" w:space="0" w:color="auto"/>
              <w:left w:val="single" w:sz="4" w:space="0" w:color="auto"/>
              <w:bottom w:val="single" w:sz="4" w:space="0" w:color="auto"/>
              <w:right w:val="single" w:sz="4" w:space="0" w:color="auto"/>
            </w:tcBorders>
          </w:tcPr>
          <w:p w14:paraId="0403D94A" w14:textId="77777777" w:rsidR="00565C25" w:rsidRPr="00805A14" w:rsidRDefault="00565C25" w:rsidP="0005373B">
            <w:pPr>
              <w:jc w:val="center"/>
              <w:rPr>
                <w:sz w:val="22"/>
                <w:szCs w:val="22"/>
              </w:rPr>
            </w:pPr>
            <w:r w:rsidRPr="00805A14">
              <w:rPr>
                <w:sz w:val="22"/>
                <w:szCs w:val="22"/>
              </w:rPr>
              <w:t>no gada sākuma</w:t>
            </w:r>
          </w:p>
        </w:tc>
        <w:tc>
          <w:tcPr>
            <w:tcW w:w="1843" w:type="dxa"/>
            <w:vMerge/>
            <w:tcBorders>
              <w:left w:val="single" w:sz="4" w:space="0" w:color="auto"/>
              <w:right w:val="single" w:sz="4" w:space="0" w:color="auto"/>
            </w:tcBorders>
            <w:vAlign w:val="center"/>
          </w:tcPr>
          <w:p w14:paraId="22B3AFC5" w14:textId="77777777" w:rsidR="00565C25" w:rsidRPr="00805A14" w:rsidRDefault="00565C25" w:rsidP="0005373B">
            <w:pPr>
              <w:jc w:val="center"/>
              <w:rPr>
                <w:sz w:val="22"/>
                <w:szCs w:val="22"/>
              </w:rPr>
            </w:pPr>
          </w:p>
        </w:tc>
        <w:tc>
          <w:tcPr>
            <w:tcW w:w="1842" w:type="dxa"/>
            <w:vMerge/>
            <w:tcBorders>
              <w:right w:val="single" w:sz="4" w:space="0" w:color="auto"/>
            </w:tcBorders>
            <w:shd w:val="clear" w:color="auto" w:fill="auto"/>
          </w:tcPr>
          <w:p w14:paraId="626AE1C5" w14:textId="77777777" w:rsidR="00565C25" w:rsidRPr="00805A14" w:rsidRDefault="00565C25" w:rsidP="0005373B">
            <w:pPr>
              <w:jc w:val="center"/>
              <w:rPr>
                <w:sz w:val="22"/>
                <w:szCs w:val="22"/>
              </w:rPr>
            </w:pPr>
          </w:p>
        </w:tc>
        <w:tc>
          <w:tcPr>
            <w:tcW w:w="1963" w:type="dxa"/>
            <w:vMerge/>
            <w:tcBorders>
              <w:left w:val="single" w:sz="4" w:space="0" w:color="auto"/>
              <w:right w:val="single" w:sz="4" w:space="0" w:color="auto"/>
            </w:tcBorders>
            <w:shd w:val="clear" w:color="auto" w:fill="auto"/>
          </w:tcPr>
          <w:p w14:paraId="39642E2A" w14:textId="77777777" w:rsidR="00565C25" w:rsidRPr="00805A14" w:rsidRDefault="00565C25" w:rsidP="0005373B">
            <w:pPr>
              <w:jc w:val="center"/>
              <w:rPr>
                <w:sz w:val="22"/>
                <w:szCs w:val="22"/>
              </w:rPr>
            </w:pPr>
          </w:p>
        </w:tc>
        <w:tc>
          <w:tcPr>
            <w:tcW w:w="1581" w:type="dxa"/>
            <w:vMerge/>
            <w:tcBorders>
              <w:left w:val="single" w:sz="4" w:space="0" w:color="auto"/>
              <w:right w:val="single" w:sz="4" w:space="0" w:color="auto"/>
            </w:tcBorders>
            <w:shd w:val="clear" w:color="auto" w:fill="auto"/>
          </w:tcPr>
          <w:p w14:paraId="534BD4CD" w14:textId="77777777" w:rsidR="00565C25" w:rsidRPr="00805A14" w:rsidRDefault="00565C25" w:rsidP="0005373B">
            <w:pPr>
              <w:jc w:val="center"/>
              <w:rPr>
                <w:sz w:val="22"/>
                <w:szCs w:val="22"/>
              </w:rPr>
            </w:pPr>
          </w:p>
        </w:tc>
        <w:tc>
          <w:tcPr>
            <w:tcW w:w="2693" w:type="dxa"/>
            <w:gridSpan w:val="2"/>
            <w:tcBorders>
              <w:left w:val="single" w:sz="4" w:space="0" w:color="auto"/>
              <w:right w:val="single" w:sz="4" w:space="0" w:color="auto"/>
            </w:tcBorders>
          </w:tcPr>
          <w:p w14:paraId="1F2FAA9F" w14:textId="77777777" w:rsidR="00565C25" w:rsidRPr="00805A14" w:rsidRDefault="00565C25" w:rsidP="0005373B">
            <w:pPr>
              <w:jc w:val="center"/>
              <w:rPr>
                <w:sz w:val="22"/>
                <w:szCs w:val="22"/>
              </w:rPr>
            </w:pPr>
          </w:p>
        </w:tc>
      </w:tr>
      <w:tr w:rsidR="0005373B" w:rsidRPr="00805A14" w14:paraId="19456C36" w14:textId="77777777" w:rsidTr="0005373B">
        <w:trPr>
          <w:trHeight w:val="365"/>
        </w:trPr>
        <w:tc>
          <w:tcPr>
            <w:tcW w:w="862" w:type="dxa"/>
            <w:tcBorders>
              <w:top w:val="single" w:sz="4" w:space="0" w:color="auto"/>
              <w:left w:val="single" w:sz="4" w:space="0" w:color="auto"/>
              <w:bottom w:val="single" w:sz="4" w:space="0" w:color="auto"/>
              <w:right w:val="single" w:sz="4" w:space="0" w:color="auto"/>
            </w:tcBorders>
          </w:tcPr>
          <w:p w14:paraId="6664BA0E" w14:textId="77777777" w:rsidR="00565C25" w:rsidRPr="00805A14" w:rsidRDefault="00565C25" w:rsidP="006D56C0">
            <w:pPr>
              <w:rPr>
                <w:sz w:val="22"/>
                <w:szCs w:val="22"/>
              </w:rPr>
            </w:pPr>
          </w:p>
        </w:tc>
        <w:tc>
          <w:tcPr>
            <w:tcW w:w="1305" w:type="dxa"/>
            <w:gridSpan w:val="2"/>
            <w:tcBorders>
              <w:top w:val="single" w:sz="4" w:space="0" w:color="auto"/>
              <w:left w:val="single" w:sz="4" w:space="0" w:color="auto"/>
              <w:bottom w:val="single" w:sz="4" w:space="0" w:color="auto"/>
              <w:right w:val="single" w:sz="4" w:space="0" w:color="auto"/>
            </w:tcBorders>
          </w:tcPr>
          <w:p w14:paraId="4142921D" w14:textId="77777777" w:rsidR="00565C25" w:rsidRPr="00805A14" w:rsidRDefault="00565C25" w:rsidP="0005373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1EC4A03" w14:textId="77777777" w:rsidR="00565C25" w:rsidRPr="00805A14" w:rsidRDefault="00565C25" w:rsidP="000537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0E02902" w14:textId="77777777" w:rsidR="00565C25" w:rsidRPr="00805A14" w:rsidRDefault="00565C25" w:rsidP="0005373B">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2921C5A" w14:textId="77777777" w:rsidR="00565C25" w:rsidRPr="00805A14" w:rsidRDefault="00565C25" w:rsidP="0005373B">
            <w:pPr>
              <w:jc w:val="center"/>
              <w:rPr>
                <w:sz w:val="22"/>
                <w:szCs w:val="22"/>
              </w:rPr>
            </w:pPr>
          </w:p>
        </w:tc>
        <w:tc>
          <w:tcPr>
            <w:tcW w:w="1843" w:type="dxa"/>
            <w:vMerge/>
            <w:tcBorders>
              <w:left w:val="single" w:sz="4" w:space="0" w:color="auto"/>
              <w:bottom w:val="single" w:sz="4" w:space="0" w:color="auto"/>
              <w:right w:val="single" w:sz="4" w:space="0" w:color="auto"/>
            </w:tcBorders>
          </w:tcPr>
          <w:p w14:paraId="7A566E60" w14:textId="77777777" w:rsidR="00565C25" w:rsidRPr="00805A14" w:rsidRDefault="00565C25" w:rsidP="0005373B">
            <w:pPr>
              <w:jc w:val="center"/>
              <w:rPr>
                <w:sz w:val="22"/>
                <w:szCs w:val="22"/>
              </w:rPr>
            </w:pPr>
          </w:p>
        </w:tc>
        <w:tc>
          <w:tcPr>
            <w:tcW w:w="1842" w:type="dxa"/>
            <w:vMerge/>
            <w:tcBorders>
              <w:bottom w:val="single" w:sz="4" w:space="0" w:color="auto"/>
              <w:right w:val="single" w:sz="4" w:space="0" w:color="auto"/>
            </w:tcBorders>
            <w:shd w:val="clear" w:color="auto" w:fill="auto"/>
          </w:tcPr>
          <w:p w14:paraId="60D5563A" w14:textId="77777777" w:rsidR="00565C25" w:rsidRPr="00805A14" w:rsidRDefault="00565C25" w:rsidP="0005373B">
            <w:pPr>
              <w:jc w:val="center"/>
              <w:rPr>
                <w:sz w:val="22"/>
                <w:szCs w:val="22"/>
              </w:rPr>
            </w:pPr>
          </w:p>
        </w:tc>
        <w:tc>
          <w:tcPr>
            <w:tcW w:w="1963" w:type="dxa"/>
            <w:vMerge/>
            <w:tcBorders>
              <w:left w:val="single" w:sz="4" w:space="0" w:color="auto"/>
              <w:bottom w:val="single" w:sz="4" w:space="0" w:color="auto"/>
              <w:right w:val="single" w:sz="4" w:space="0" w:color="auto"/>
            </w:tcBorders>
            <w:shd w:val="clear" w:color="auto" w:fill="auto"/>
          </w:tcPr>
          <w:p w14:paraId="7359EAED" w14:textId="77777777" w:rsidR="00565C25" w:rsidRPr="00805A14" w:rsidRDefault="00565C25" w:rsidP="0005373B">
            <w:pPr>
              <w:jc w:val="center"/>
              <w:rPr>
                <w:sz w:val="22"/>
                <w:szCs w:val="22"/>
              </w:rPr>
            </w:pPr>
          </w:p>
        </w:tc>
        <w:tc>
          <w:tcPr>
            <w:tcW w:w="1581" w:type="dxa"/>
            <w:vMerge/>
            <w:tcBorders>
              <w:left w:val="single" w:sz="4" w:space="0" w:color="auto"/>
              <w:bottom w:val="single" w:sz="4" w:space="0" w:color="auto"/>
              <w:right w:val="single" w:sz="4" w:space="0" w:color="auto"/>
            </w:tcBorders>
            <w:shd w:val="clear" w:color="auto" w:fill="auto"/>
          </w:tcPr>
          <w:p w14:paraId="5B96699A" w14:textId="77777777" w:rsidR="00565C25" w:rsidRPr="00805A14" w:rsidRDefault="00565C25" w:rsidP="0005373B">
            <w:pPr>
              <w:jc w:val="center"/>
              <w:rPr>
                <w:sz w:val="22"/>
                <w:szCs w:val="22"/>
              </w:rPr>
            </w:pPr>
          </w:p>
        </w:tc>
        <w:tc>
          <w:tcPr>
            <w:tcW w:w="2693" w:type="dxa"/>
            <w:gridSpan w:val="2"/>
            <w:tcBorders>
              <w:left w:val="single" w:sz="4" w:space="0" w:color="auto"/>
              <w:bottom w:val="single" w:sz="4" w:space="0" w:color="auto"/>
              <w:right w:val="single" w:sz="4" w:space="0" w:color="auto"/>
            </w:tcBorders>
          </w:tcPr>
          <w:p w14:paraId="345E1B2D" w14:textId="77777777" w:rsidR="00565C25" w:rsidRPr="00805A14" w:rsidRDefault="00565C25" w:rsidP="0005373B">
            <w:pPr>
              <w:jc w:val="center"/>
              <w:rPr>
                <w:sz w:val="22"/>
                <w:szCs w:val="22"/>
              </w:rPr>
            </w:pPr>
          </w:p>
        </w:tc>
      </w:tr>
      <w:tr w:rsidR="0005373B" w:rsidRPr="00805A14" w14:paraId="2418356B" w14:textId="77777777" w:rsidTr="0005373B">
        <w:tc>
          <w:tcPr>
            <w:tcW w:w="862" w:type="dxa"/>
            <w:tcBorders>
              <w:top w:val="single" w:sz="4" w:space="0" w:color="auto"/>
              <w:left w:val="single" w:sz="4" w:space="0" w:color="auto"/>
              <w:bottom w:val="single" w:sz="4" w:space="0" w:color="auto"/>
              <w:right w:val="single" w:sz="4" w:space="0" w:color="auto"/>
            </w:tcBorders>
          </w:tcPr>
          <w:p w14:paraId="17550573" w14:textId="77777777" w:rsidR="00565C25" w:rsidRPr="00805A14" w:rsidRDefault="00565C25" w:rsidP="004F4BE7">
            <w:pPr>
              <w:rPr>
                <w:sz w:val="22"/>
                <w:szCs w:val="22"/>
              </w:rPr>
            </w:pPr>
            <w:r w:rsidRPr="00805A14">
              <w:rPr>
                <w:sz w:val="22"/>
                <w:szCs w:val="22"/>
              </w:rPr>
              <w:t>1</w:t>
            </w:r>
          </w:p>
        </w:tc>
        <w:tc>
          <w:tcPr>
            <w:tcW w:w="1305" w:type="dxa"/>
            <w:gridSpan w:val="2"/>
            <w:tcBorders>
              <w:top w:val="single" w:sz="4" w:space="0" w:color="auto"/>
              <w:left w:val="single" w:sz="4" w:space="0" w:color="auto"/>
              <w:bottom w:val="single" w:sz="4" w:space="0" w:color="auto"/>
              <w:right w:val="single" w:sz="4" w:space="0" w:color="auto"/>
            </w:tcBorders>
          </w:tcPr>
          <w:p w14:paraId="33BEB83D" w14:textId="77777777" w:rsidR="00565C25" w:rsidRPr="00805A14" w:rsidRDefault="00565C25" w:rsidP="0005373B">
            <w:pPr>
              <w:jc w:val="center"/>
              <w:rPr>
                <w:sz w:val="22"/>
                <w:szCs w:val="22"/>
              </w:rPr>
            </w:pPr>
            <w:r w:rsidRPr="00805A14">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36AEBD20" w14:textId="77777777" w:rsidR="00565C25" w:rsidRPr="00805A14" w:rsidRDefault="00565C25" w:rsidP="0005373B">
            <w:pPr>
              <w:jc w:val="center"/>
              <w:rPr>
                <w:sz w:val="22"/>
                <w:szCs w:val="22"/>
              </w:rPr>
            </w:pPr>
            <w:r w:rsidRPr="00805A14">
              <w:rPr>
                <w:sz w:val="22"/>
                <w:szCs w:val="22"/>
              </w:rPr>
              <w:t>3</w:t>
            </w:r>
          </w:p>
        </w:tc>
        <w:tc>
          <w:tcPr>
            <w:tcW w:w="850" w:type="dxa"/>
            <w:tcBorders>
              <w:top w:val="single" w:sz="4" w:space="0" w:color="auto"/>
              <w:left w:val="single" w:sz="4" w:space="0" w:color="auto"/>
              <w:bottom w:val="single" w:sz="4" w:space="0" w:color="auto"/>
              <w:right w:val="single" w:sz="4" w:space="0" w:color="auto"/>
            </w:tcBorders>
          </w:tcPr>
          <w:p w14:paraId="689A3A9B" w14:textId="77777777" w:rsidR="00565C25" w:rsidRPr="00805A14" w:rsidRDefault="00565C25" w:rsidP="0005373B">
            <w:pPr>
              <w:jc w:val="center"/>
              <w:rPr>
                <w:sz w:val="22"/>
                <w:szCs w:val="22"/>
              </w:rPr>
            </w:pPr>
            <w:r w:rsidRPr="00805A14">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7FC73F2C" w14:textId="77777777" w:rsidR="00565C25" w:rsidRPr="00805A14" w:rsidRDefault="00565C25" w:rsidP="0005373B">
            <w:pPr>
              <w:jc w:val="center"/>
              <w:rPr>
                <w:sz w:val="22"/>
                <w:szCs w:val="22"/>
              </w:rPr>
            </w:pPr>
            <w:r w:rsidRPr="00805A14">
              <w:rPr>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19CF6649" w14:textId="77777777" w:rsidR="00565C25" w:rsidRPr="00805A14" w:rsidRDefault="00565C25" w:rsidP="0005373B">
            <w:pPr>
              <w:jc w:val="center"/>
              <w:rPr>
                <w:sz w:val="22"/>
                <w:szCs w:val="22"/>
              </w:rPr>
            </w:pPr>
            <w:r w:rsidRPr="00805A14">
              <w:rPr>
                <w:sz w:val="22"/>
                <w:szCs w:val="22"/>
              </w:rPr>
              <w:t>6</w:t>
            </w:r>
          </w:p>
        </w:tc>
        <w:tc>
          <w:tcPr>
            <w:tcW w:w="1842" w:type="dxa"/>
            <w:tcBorders>
              <w:top w:val="single" w:sz="4" w:space="0" w:color="auto"/>
              <w:bottom w:val="single" w:sz="4" w:space="0" w:color="auto"/>
              <w:right w:val="single" w:sz="4" w:space="0" w:color="auto"/>
            </w:tcBorders>
            <w:shd w:val="clear" w:color="auto" w:fill="auto"/>
          </w:tcPr>
          <w:p w14:paraId="4493B631" w14:textId="77777777" w:rsidR="00565C25" w:rsidRPr="00805A14" w:rsidRDefault="00565C25" w:rsidP="0005373B">
            <w:pPr>
              <w:jc w:val="center"/>
              <w:rPr>
                <w:sz w:val="22"/>
                <w:szCs w:val="22"/>
              </w:rPr>
            </w:pPr>
            <w:r w:rsidRPr="00805A14">
              <w:rPr>
                <w:sz w:val="22"/>
                <w:szCs w:val="22"/>
              </w:rPr>
              <w:t>7=4*6</w:t>
            </w: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71C14E10" w14:textId="77777777" w:rsidR="00565C25" w:rsidRPr="00805A14" w:rsidRDefault="00565C25" w:rsidP="0005373B">
            <w:pPr>
              <w:jc w:val="center"/>
              <w:rPr>
                <w:sz w:val="22"/>
                <w:szCs w:val="22"/>
              </w:rPr>
            </w:pPr>
            <w:r w:rsidRPr="00805A14">
              <w:rPr>
                <w:sz w:val="22"/>
                <w:szCs w:val="22"/>
              </w:rPr>
              <w:t>8</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1FDCBAF8" w14:textId="77777777" w:rsidR="00565C25" w:rsidRPr="00805A14" w:rsidRDefault="00565C25" w:rsidP="0005373B">
            <w:pPr>
              <w:jc w:val="center"/>
              <w:rPr>
                <w:sz w:val="22"/>
                <w:szCs w:val="22"/>
              </w:rPr>
            </w:pPr>
            <w:r w:rsidRPr="00805A14">
              <w:rPr>
                <w:sz w:val="22"/>
                <w:szCs w:val="22"/>
              </w:rPr>
              <w:t>9=7-8</w:t>
            </w:r>
          </w:p>
        </w:tc>
        <w:tc>
          <w:tcPr>
            <w:tcW w:w="2693" w:type="dxa"/>
            <w:gridSpan w:val="2"/>
            <w:tcBorders>
              <w:top w:val="single" w:sz="4" w:space="0" w:color="auto"/>
              <w:left w:val="single" w:sz="4" w:space="0" w:color="auto"/>
              <w:bottom w:val="single" w:sz="4" w:space="0" w:color="auto"/>
              <w:right w:val="single" w:sz="4" w:space="0" w:color="auto"/>
            </w:tcBorders>
          </w:tcPr>
          <w:p w14:paraId="71FD7902" w14:textId="77777777" w:rsidR="00565C25" w:rsidRPr="00805A14" w:rsidRDefault="00565C25" w:rsidP="0005373B">
            <w:pPr>
              <w:jc w:val="center"/>
              <w:rPr>
                <w:sz w:val="22"/>
                <w:szCs w:val="22"/>
              </w:rPr>
            </w:pPr>
            <w:r w:rsidRPr="00805A14">
              <w:rPr>
                <w:sz w:val="22"/>
                <w:szCs w:val="22"/>
              </w:rPr>
              <w:t>10</w:t>
            </w:r>
          </w:p>
        </w:tc>
      </w:tr>
      <w:tr w:rsidR="0005373B" w:rsidRPr="00805A14" w14:paraId="56A5EFDB" w14:textId="77777777" w:rsidTr="0005373B">
        <w:tc>
          <w:tcPr>
            <w:tcW w:w="862" w:type="dxa"/>
            <w:tcBorders>
              <w:top w:val="single" w:sz="4" w:space="0" w:color="auto"/>
              <w:left w:val="single" w:sz="4" w:space="0" w:color="auto"/>
              <w:bottom w:val="single" w:sz="4" w:space="0" w:color="auto"/>
              <w:right w:val="single" w:sz="4" w:space="0" w:color="auto"/>
            </w:tcBorders>
          </w:tcPr>
          <w:p w14:paraId="4FC60EBB" w14:textId="57670AA0" w:rsidR="00565C25" w:rsidRPr="00805A14" w:rsidRDefault="0005373B" w:rsidP="006D56C0">
            <w:pPr>
              <w:rPr>
                <w:sz w:val="22"/>
                <w:szCs w:val="22"/>
              </w:rPr>
            </w:pPr>
            <w:r w:rsidRPr="00805A14">
              <w:rPr>
                <w:sz w:val="22"/>
                <w:szCs w:val="22"/>
              </w:rPr>
              <w:t>2</w:t>
            </w:r>
          </w:p>
        </w:tc>
        <w:tc>
          <w:tcPr>
            <w:tcW w:w="1305" w:type="dxa"/>
            <w:gridSpan w:val="2"/>
            <w:tcBorders>
              <w:top w:val="single" w:sz="4" w:space="0" w:color="auto"/>
              <w:left w:val="single" w:sz="4" w:space="0" w:color="auto"/>
              <w:bottom w:val="single" w:sz="4" w:space="0" w:color="auto"/>
              <w:right w:val="single" w:sz="4" w:space="0" w:color="auto"/>
            </w:tcBorders>
          </w:tcPr>
          <w:p w14:paraId="7C2FF2FF" w14:textId="77777777" w:rsidR="00565C25" w:rsidRPr="00805A14" w:rsidRDefault="00565C25" w:rsidP="006D56C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68A2363" w14:textId="77777777" w:rsidR="00565C25" w:rsidRPr="00805A14" w:rsidRDefault="00565C25" w:rsidP="006D56C0">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C7C6575" w14:textId="77777777" w:rsidR="00565C25" w:rsidRPr="00805A14" w:rsidRDefault="00565C25" w:rsidP="006D56C0">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B4D00D7" w14:textId="77777777" w:rsidR="00565C25" w:rsidRPr="00805A14" w:rsidRDefault="00565C25" w:rsidP="006D56C0">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425E895" w14:textId="77777777" w:rsidR="00565C25" w:rsidRPr="00805A14" w:rsidRDefault="00565C25" w:rsidP="006D56C0">
            <w:pPr>
              <w:rPr>
                <w:sz w:val="22"/>
                <w:szCs w:val="22"/>
              </w:rPr>
            </w:pPr>
          </w:p>
        </w:tc>
        <w:tc>
          <w:tcPr>
            <w:tcW w:w="1842" w:type="dxa"/>
            <w:tcBorders>
              <w:top w:val="single" w:sz="4" w:space="0" w:color="auto"/>
              <w:bottom w:val="single" w:sz="4" w:space="0" w:color="auto"/>
              <w:right w:val="single" w:sz="4" w:space="0" w:color="auto"/>
            </w:tcBorders>
            <w:shd w:val="clear" w:color="auto" w:fill="auto"/>
          </w:tcPr>
          <w:p w14:paraId="6D5889F9" w14:textId="77777777" w:rsidR="00565C25" w:rsidRPr="00805A14" w:rsidRDefault="00565C25" w:rsidP="006D56C0">
            <w:pPr>
              <w:rPr>
                <w:sz w:val="22"/>
                <w:szCs w:val="22"/>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78B1FA62" w14:textId="77777777" w:rsidR="00565C25" w:rsidRPr="00805A14" w:rsidRDefault="00565C25" w:rsidP="006D56C0">
            <w:pPr>
              <w:rPr>
                <w:sz w:val="22"/>
                <w:szCs w:val="22"/>
              </w:rPr>
            </w:pP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EDF7537" w14:textId="77777777" w:rsidR="00565C25" w:rsidRPr="00805A14" w:rsidRDefault="00565C25" w:rsidP="006D56C0">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3DA0A34F" w14:textId="77777777" w:rsidR="00565C25" w:rsidRPr="00805A14" w:rsidRDefault="00565C25" w:rsidP="006D56C0">
            <w:pPr>
              <w:rPr>
                <w:sz w:val="22"/>
                <w:szCs w:val="22"/>
              </w:rPr>
            </w:pPr>
          </w:p>
        </w:tc>
      </w:tr>
      <w:tr w:rsidR="0005373B" w:rsidRPr="00805A14" w14:paraId="5DF9E8DB" w14:textId="77777777" w:rsidTr="0005373B">
        <w:tc>
          <w:tcPr>
            <w:tcW w:w="862" w:type="dxa"/>
            <w:tcBorders>
              <w:top w:val="single" w:sz="4" w:space="0" w:color="auto"/>
              <w:left w:val="single" w:sz="4" w:space="0" w:color="auto"/>
              <w:bottom w:val="single" w:sz="4" w:space="0" w:color="auto"/>
              <w:right w:val="single" w:sz="4" w:space="0" w:color="auto"/>
            </w:tcBorders>
          </w:tcPr>
          <w:p w14:paraId="2EF739D5" w14:textId="270F79A3" w:rsidR="0005373B" w:rsidRPr="00805A14" w:rsidRDefault="0005373B" w:rsidP="006D56C0">
            <w:pPr>
              <w:rPr>
                <w:sz w:val="22"/>
                <w:szCs w:val="22"/>
              </w:rPr>
            </w:pPr>
            <w:r w:rsidRPr="00805A14">
              <w:rPr>
                <w:sz w:val="22"/>
                <w:szCs w:val="22"/>
              </w:rPr>
              <w:t>3</w:t>
            </w:r>
          </w:p>
        </w:tc>
        <w:tc>
          <w:tcPr>
            <w:tcW w:w="1305" w:type="dxa"/>
            <w:gridSpan w:val="2"/>
            <w:tcBorders>
              <w:top w:val="single" w:sz="4" w:space="0" w:color="auto"/>
              <w:left w:val="single" w:sz="4" w:space="0" w:color="auto"/>
              <w:bottom w:val="single" w:sz="4" w:space="0" w:color="auto"/>
              <w:right w:val="single" w:sz="4" w:space="0" w:color="auto"/>
            </w:tcBorders>
          </w:tcPr>
          <w:p w14:paraId="5D726E4E" w14:textId="77777777" w:rsidR="0005373B" w:rsidRPr="00805A14" w:rsidRDefault="0005373B" w:rsidP="006D56C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FE7C95" w14:textId="77777777" w:rsidR="0005373B" w:rsidRPr="00805A14" w:rsidRDefault="0005373B" w:rsidP="006D56C0">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FE163B" w14:textId="77777777" w:rsidR="0005373B" w:rsidRPr="00805A14" w:rsidRDefault="0005373B" w:rsidP="006D56C0">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8A78E74" w14:textId="77777777" w:rsidR="0005373B" w:rsidRPr="00805A14" w:rsidRDefault="0005373B" w:rsidP="006D56C0">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F10DABF" w14:textId="77777777" w:rsidR="0005373B" w:rsidRPr="00805A14" w:rsidRDefault="0005373B" w:rsidP="006D56C0">
            <w:pPr>
              <w:rPr>
                <w:sz w:val="22"/>
                <w:szCs w:val="22"/>
              </w:rPr>
            </w:pPr>
          </w:p>
        </w:tc>
        <w:tc>
          <w:tcPr>
            <w:tcW w:w="1842" w:type="dxa"/>
            <w:tcBorders>
              <w:top w:val="single" w:sz="4" w:space="0" w:color="auto"/>
              <w:bottom w:val="single" w:sz="4" w:space="0" w:color="auto"/>
              <w:right w:val="single" w:sz="4" w:space="0" w:color="auto"/>
            </w:tcBorders>
            <w:shd w:val="clear" w:color="auto" w:fill="auto"/>
          </w:tcPr>
          <w:p w14:paraId="44A4C3BA" w14:textId="77777777" w:rsidR="0005373B" w:rsidRPr="00805A14" w:rsidRDefault="0005373B" w:rsidP="006D56C0">
            <w:pPr>
              <w:rPr>
                <w:sz w:val="22"/>
                <w:szCs w:val="22"/>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7FF59799" w14:textId="77777777" w:rsidR="0005373B" w:rsidRPr="00805A14" w:rsidRDefault="0005373B" w:rsidP="006D56C0">
            <w:pPr>
              <w:rPr>
                <w:sz w:val="22"/>
                <w:szCs w:val="22"/>
              </w:rPr>
            </w:pP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BC5D168" w14:textId="77777777" w:rsidR="0005373B" w:rsidRPr="00805A14" w:rsidRDefault="0005373B" w:rsidP="006D56C0">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3EFF29F8" w14:textId="77777777" w:rsidR="0005373B" w:rsidRPr="00805A14" w:rsidRDefault="0005373B" w:rsidP="006D56C0">
            <w:pPr>
              <w:rPr>
                <w:sz w:val="22"/>
                <w:szCs w:val="22"/>
              </w:rPr>
            </w:pPr>
          </w:p>
        </w:tc>
      </w:tr>
      <w:tr w:rsidR="0005373B" w:rsidRPr="00805A14" w14:paraId="5A224DC2" w14:textId="77777777" w:rsidTr="0005373B">
        <w:tc>
          <w:tcPr>
            <w:tcW w:w="862" w:type="dxa"/>
            <w:tcBorders>
              <w:top w:val="single" w:sz="4" w:space="0" w:color="auto"/>
              <w:left w:val="single" w:sz="4" w:space="0" w:color="auto"/>
              <w:bottom w:val="single" w:sz="4" w:space="0" w:color="auto"/>
              <w:right w:val="single" w:sz="4" w:space="0" w:color="auto"/>
            </w:tcBorders>
          </w:tcPr>
          <w:p w14:paraId="2974ECC8" w14:textId="17BA3011" w:rsidR="0005373B" w:rsidRPr="00805A14" w:rsidRDefault="0005373B" w:rsidP="006D56C0">
            <w:pPr>
              <w:rPr>
                <w:sz w:val="22"/>
                <w:szCs w:val="22"/>
              </w:rPr>
            </w:pPr>
            <w:r w:rsidRPr="00805A14">
              <w:rPr>
                <w:sz w:val="22"/>
                <w:szCs w:val="22"/>
              </w:rPr>
              <w:t>4</w:t>
            </w:r>
          </w:p>
        </w:tc>
        <w:tc>
          <w:tcPr>
            <w:tcW w:w="1305" w:type="dxa"/>
            <w:gridSpan w:val="2"/>
            <w:tcBorders>
              <w:top w:val="single" w:sz="4" w:space="0" w:color="auto"/>
              <w:left w:val="single" w:sz="4" w:space="0" w:color="auto"/>
              <w:bottom w:val="single" w:sz="4" w:space="0" w:color="auto"/>
              <w:right w:val="single" w:sz="4" w:space="0" w:color="auto"/>
            </w:tcBorders>
          </w:tcPr>
          <w:p w14:paraId="05AC6CC8" w14:textId="77777777" w:rsidR="0005373B" w:rsidRPr="00805A14" w:rsidRDefault="0005373B" w:rsidP="006D56C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D5EA01" w14:textId="77777777" w:rsidR="0005373B" w:rsidRPr="00805A14" w:rsidRDefault="0005373B" w:rsidP="006D56C0">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37F0ECB" w14:textId="77777777" w:rsidR="0005373B" w:rsidRPr="00805A14" w:rsidRDefault="0005373B" w:rsidP="006D56C0">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C6740D6" w14:textId="77777777" w:rsidR="0005373B" w:rsidRPr="00805A14" w:rsidRDefault="0005373B" w:rsidP="006D56C0">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02F2956" w14:textId="77777777" w:rsidR="0005373B" w:rsidRPr="00805A14" w:rsidRDefault="0005373B" w:rsidP="006D56C0">
            <w:pPr>
              <w:rPr>
                <w:sz w:val="22"/>
                <w:szCs w:val="22"/>
              </w:rPr>
            </w:pPr>
          </w:p>
        </w:tc>
        <w:tc>
          <w:tcPr>
            <w:tcW w:w="1842" w:type="dxa"/>
            <w:tcBorders>
              <w:top w:val="single" w:sz="4" w:space="0" w:color="auto"/>
              <w:bottom w:val="single" w:sz="4" w:space="0" w:color="auto"/>
              <w:right w:val="single" w:sz="4" w:space="0" w:color="auto"/>
            </w:tcBorders>
            <w:shd w:val="clear" w:color="auto" w:fill="auto"/>
          </w:tcPr>
          <w:p w14:paraId="2C5188AF" w14:textId="77777777" w:rsidR="0005373B" w:rsidRPr="00805A14" w:rsidRDefault="0005373B" w:rsidP="006D56C0">
            <w:pPr>
              <w:rPr>
                <w:sz w:val="22"/>
                <w:szCs w:val="22"/>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4EF55D25" w14:textId="77777777" w:rsidR="0005373B" w:rsidRPr="00805A14" w:rsidRDefault="0005373B" w:rsidP="006D56C0">
            <w:pPr>
              <w:rPr>
                <w:sz w:val="22"/>
                <w:szCs w:val="22"/>
              </w:rPr>
            </w:pP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60325D1" w14:textId="77777777" w:rsidR="0005373B" w:rsidRPr="00805A14" w:rsidRDefault="0005373B" w:rsidP="006D56C0">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31CE8071" w14:textId="77777777" w:rsidR="0005373B" w:rsidRPr="00805A14" w:rsidRDefault="0005373B" w:rsidP="006D56C0">
            <w:pPr>
              <w:rPr>
                <w:sz w:val="22"/>
                <w:szCs w:val="22"/>
              </w:rPr>
            </w:pPr>
          </w:p>
        </w:tc>
      </w:tr>
      <w:tr w:rsidR="0005373B" w:rsidRPr="00805A14" w14:paraId="036B63C6" w14:textId="77777777" w:rsidTr="0005373B">
        <w:tc>
          <w:tcPr>
            <w:tcW w:w="862" w:type="dxa"/>
            <w:tcBorders>
              <w:top w:val="single" w:sz="4" w:space="0" w:color="auto"/>
              <w:left w:val="single" w:sz="4" w:space="0" w:color="auto"/>
              <w:bottom w:val="single" w:sz="4" w:space="0" w:color="auto"/>
              <w:right w:val="single" w:sz="4" w:space="0" w:color="auto"/>
            </w:tcBorders>
          </w:tcPr>
          <w:p w14:paraId="4ACD1128" w14:textId="5CD2CB73" w:rsidR="0005373B" w:rsidRPr="00805A14" w:rsidRDefault="0005373B" w:rsidP="006D56C0">
            <w:pPr>
              <w:rPr>
                <w:sz w:val="22"/>
                <w:szCs w:val="22"/>
              </w:rPr>
            </w:pPr>
            <w:r w:rsidRPr="00805A14">
              <w:rPr>
                <w:sz w:val="22"/>
                <w:szCs w:val="22"/>
              </w:rPr>
              <w:t>5</w:t>
            </w:r>
          </w:p>
        </w:tc>
        <w:tc>
          <w:tcPr>
            <w:tcW w:w="1305" w:type="dxa"/>
            <w:gridSpan w:val="2"/>
            <w:tcBorders>
              <w:top w:val="single" w:sz="4" w:space="0" w:color="auto"/>
              <w:left w:val="single" w:sz="4" w:space="0" w:color="auto"/>
              <w:bottom w:val="single" w:sz="4" w:space="0" w:color="auto"/>
              <w:right w:val="single" w:sz="4" w:space="0" w:color="auto"/>
            </w:tcBorders>
          </w:tcPr>
          <w:p w14:paraId="38180F69" w14:textId="77777777" w:rsidR="0005373B" w:rsidRPr="00805A14" w:rsidRDefault="0005373B" w:rsidP="006D56C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140DDB" w14:textId="77777777" w:rsidR="0005373B" w:rsidRPr="00805A14" w:rsidRDefault="0005373B" w:rsidP="006D56C0">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26454D0" w14:textId="77777777" w:rsidR="0005373B" w:rsidRPr="00805A14" w:rsidRDefault="0005373B" w:rsidP="006D56C0">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E1689A0" w14:textId="77777777" w:rsidR="0005373B" w:rsidRPr="00805A14" w:rsidRDefault="0005373B" w:rsidP="006D56C0">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AAA5B3" w14:textId="77777777" w:rsidR="0005373B" w:rsidRPr="00805A14" w:rsidRDefault="0005373B" w:rsidP="006D56C0">
            <w:pPr>
              <w:rPr>
                <w:sz w:val="22"/>
                <w:szCs w:val="22"/>
              </w:rPr>
            </w:pPr>
          </w:p>
        </w:tc>
        <w:tc>
          <w:tcPr>
            <w:tcW w:w="1842" w:type="dxa"/>
            <w:tcBorders>
              <w:top w:val="single" w:sz="4" w:space="0" w:color="auto"/>
              <w:bottom w:val="single" w:sz="4" w:space="0" w:color="auto"/>
              <w:right w:val="single" w:sz="4" w:space="0" w:color="auto"/>
            </w:tcBorders>
            <w:shd w:val="clear" w:color="auto" w:fill="auto"/>
          </w:tcPr>
          <w:p w14:paraId="1AA3B76B" w14:textId="77777777" w:rsidR="0005373B" w:rsidRPr="00805A14" w:rsidRDefault="0005373B" w:rsidP="006D56C0">
            <w:pPr>
              <w:rPr>
                <w:sz w:val="22"/>
                <w:szCs w:val="22"/>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15C05339" w14:textId="77777777" w:rsidR="0005373B" w:rsidRPr="00805A14" w:rsidRDefault="0005373B" w:rsidP="006D56C0">
            <w:pPr>
              <w:rPr>
                <w:sz w:val="22"/>
                <w:szCs w:val="22"/>
              </w:rPr>
            </w:pP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E4572E6" w14:textId="77777777" w:rsidR="0005373B" w:rsidRPr="00805A14" w:rsidRDefault="0005373B" w:rsidP="006D56C0">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9559615" w14:textId="77777777" w:rsidR="0005373B" w:rsidRPr="00805A14" w:rsidRDefault="0005373B" w:rsidP="006D56C0">
            <w:pPr>
              <w:rPr>
                <w:sz w:val="22"/>
                <w:szCs w:val="22"/>
              </w:rPr>
            </w:pPr>
          </w:p>
        </w:tc>
      </w:tr>
      <w:tr w:rsidR="0005373B" w:rsidRPr="00805A14" w14:paraId="3531EA84" w14:textId="77777777" w:rsidTr="0005373B">
        <w:tc>
          <w:tcPr>
            <w:tcW w:w="862" w:type="dxa"/>
            <w:tcBorders>
              <w:top w:val="single" w:sz="4" w:space="0" w:color="auto"/>
              <w:left w:val="single" w:sz="4" w:space="0" w:color="auto"/>
              <w:bottom w:val="single" w:sz="4" w:space="0" w:color="auto"/>
              <w:right w:val="single" w:sz="4" w:space="0" w:color="auto"/>
            </w:tcBorders>
          </w:tcPr>
          <w:p w14:paraId="36EF7C73" w14:textId="77777777" w:rsidR="00565C25" w:rsidRPr="00805A14" w:rsidRDefault="00565C25" w:rsidP="006D56C0">
            <w:pPr>
              <w:rPr>
                <w:sz w:val="22"/>
                <w:szCs w:val="22"/>
              </w:rPr>
            </w:pPr>
            <w:r w:rsidRPr="00805A14">
              <w:rPr>
                <w:sz w:val="22"/>
                <w:szCs w:val="22"/>
              </w:rPr>
              <w:t>Kopā</w:t>
            </w:r>
          </w:p>
        </w:tc>
        <w:tc>
          <w:tcPr>
            <w:tcW w:w="1305" w:type="dxa"/>
            <w:gridSpan w:val="2"/>
            <w:tcBorders>
              <w:top w:val="single" w:sz="4" w:space="0" w:color="auto"/>
              <w:left w:val="single" w:sz="4" w:space="0" w:color="auto"/>
              <w:bottom w:val="single" w:sz="4" w:space="0" w:color="auto"/>
              <w:right w:val="single" w:sz="4" w:space="0" w:color="auto"/>
            </w:tcBorders>
          </w:tcPr>
          <w:p w14:paraId="1C862417" w14:textId="77777777" w:rsidR="00565C25" w:rsidRPr="00805A14" w:rsidRDefault="00565C25" w:rsidP="006D56C0">
            <w:pPr>
              <w:rPr>
                <w:sz w:val="22"/>
                <w:szCs w:val="22"/>
              </w:rPr>
            </w:pPr>
            <w:r w:rsidRPr="00805A14">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612357CD" w14:textId="77777777" w:rsidR="00565C25" w:rsidRPr="00805A14" w:rsidRDefault="00565C25" w:rsidP="006D56C0">
            <w:pPr>
              <w:rPr>
                <w:sz w:val="22"/>
                <w:szCs w:val="22"/>
              </w:rPr>
            </w:pPr>
            <w:r w:rsidRPr="00805A14">
              <w:rPr>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23EC3E53" w14:textId="77777777" w:rsidR="00565C25" w:rsidRPr="00805A14" w:rsidRDefault="00565C25" w:rsidP="006D56C0">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91FAA61" w14:textId="77777777" w:rsidR="00565C25" w:rsidRPr="00805A14" w:rsidRDefault="00565C25" w:rsidP="006D56C0">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ED815DF" w14:textId="77777777" w:rsidR="00565C25" w:rsidRPr="00805A14" w:rsidRDefault="00565C25" w:rsidP="006D56C0">
            <w:pPr>
              <w:rPr>
                <w:sz w:val="22"/>
                <w:szCs w:val="22"/>
              </w:rPr>
            </w:pPr>
            <w:r w:rsidRPr="00805A14">
              <w:rPr>
                <w:sz w:val="22"/>
                <w:szCs w:val="22"/>
              </w:rPr>
              <w:t>-</w:t>
            </w:r>
          </w:p>
        </w:tc>
        <w:tc>
          <w:tcPr>
            <w:tcW w:w="1842" w:type="dxa"/>
            <w:tcBorders>
              <w:top w:val="single" w:sz="4" w:space="0" w:color="auto"/>
              <w:bottom w:val="single" w:sz="4" w:space="0" w:color="auto"/>
              <w:right w:val="single" w:sz="4" w:space="0" w:color="auto"/>
            </w:tcBorders>
            <w:shd w:val="clear" w:color="auto" w:fill="auto"/>
          </w:tcPr>
          <w:p w14:paraId="12CBBC32" w14:textId="77777777" w:rsidR="00565C25" w:rsidRPr="00805A14" w:rsidRDefault="00565C25" w:rsidP="0005373B">
            <w:pPr>
              <w:jc w:val="center"/>
              <w:rPr>
                <w:sz w:val="22"/>
                <w:szCs w:val="22"/>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2CFF75C6" w14:textId="77777777" w:rsidR="00565C25" w:rsidRPr="00805A14" w:rsidRDefault="00565C25" w:rsidP="006D56C0">
            <w:pPr>
              <w:rPr>
                <w:sz w:val="22"/>
                <w:szCs w:val="22"/>
              </w:rPr>
            </w:pP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F55FBD4" w14:textId="77777777" w:rsidR="00565C25" w:rsidRPr="00805A14" w:rsidRDefault="00565C25" w:rsidP="006D56C0">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00AAD820" w14:textId="77777777" w:rsidR="00565C25" w:rsidRPr="00805A14" w:rsidRDefault="00565C25" w:rsidP="006D56C0">
            <w:pPr>
              <w:rPr>
                <w:sz w:val="22"/>
                <w:szCs w:val="22"/>
              </w:rPr>
            </w:pPr>
          </w:p>
        </w:tc>
      </w:tr>
      <w:tr w:rsidR="0005373B" w:rsidRPr="00805A14" w14:paraId="4CBF08AE" w14:textId="77777777" w:rsidTr="0005373B">
        <w:trPr>
          <w:trHeight w:val="287"/>
        </w:trPr>
        <w:tc>
          <w:tcPr>
            <w:tcW w:w="862" w:type="dxa"/>
            <w:tcBorders>
              <w:top w:val="single" w:sz="4" w:space="0" w:color="auto"/>
              <w:left w:val="single" w:sz="4" w:space="0" w:color="auto"/>
              <w:bottom w:val="single" w:sz="4" w:space="0" w:color="auto"/>
              <w:right w:val="single" w:sz="4" w:space="0" w:color="auto"/>
            </w:tcBorders>
          </w:tcPr>
          <w:p w14:paraId="56FE87D8" w14:textId="77777777" w:rsidR="00565C25" w:rsidRPr="00805A14" w:rsidRDefault="00565C25" w:rsidP="006D56C0">
            <w:pPr>
              <w:rPr>
                <w:sz w:val="22"/>
                <w:szCs w:val="22"/>
              </w:rPr>
            </w:pPr>
          </w:p>
        </w:tc>
        <w:tc>
          <w:tcPr>
            <w:tcW w:w="1305" w:type="dxa"/>
            <w:gridSpan w:val="2"/>
            <w:tcBorders>
              <w:top w:val="single" w:sz="4" w:space="0" w:color="auto"/>
              <w:left w:val="single" w:sz="4" w:space="0" w:color="auto"/>
              <w:bottom w:val="single" w:sz="4" w:space="0" w:color="auto"/>
              <w:right w:val="single" w:sz="4" w:space="0" w:color="auto"/>
            </w:tcBorders>
          </w:tcPr>
          <w:p w14:paraId="7DAE5028" w14:textId="77777777" w:rsidR="00565C25" w:rsidRPr="00805A14" w:rsidRDefault="00565C25" w:rsidP="006D56C0">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45F93B" w14:textId="77777777" w:rsidR="00565C25" w:rsidRPr="00805A14" w:rsidRDefault="00565C25" w:rsidP="006D56C0">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E771916" w14:textId="77777777" w:rsidR="00565C25" w:rsidRPr="00805A14" w:rsidRDefault="00565C25" w:rsidP="006D56C0">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A0A33DD" w14:textId="77777777" w:rsidR="00565C25" w:rsidRPr="00805A14" w:rsidRDefault="00565C25" w:rsidP="006D56C0">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4747B15" w14:textId="77777777" w:rsidR="00565C25" w:rsidRPr="00805A14" w:rsidRDefault="00565C25" w:rsidP="006D56C0">
            <w:pPr>
              <w:rPr>
                <w:sz w:val="22"/>
                <w:szCs w:val="22"/>
              </w:rPr>
            </w:pPr>
          </w:p>
        </w:tc>
        <w:tc>
          <w:tcPr>
            <w:tcW w:w="1842" w:type="dxa"/>
            <w:tcBorders>
              <w:top w:val="single" w:sz="4" w:space="0" w:color="auto"/>
              <w:bottom w:val="single" w:sz="4" w:space="0" w:color="auto"/>
              <w:right w:val="single" w:sz="4" w:space="0" w:color="auto"/>
            </w:tcBorders>
            <w:shd w:val="clear" w:color="auto" w:fill="auto"/>
          </w:tcPr>
          <w:p w14:paraId="03A28749" w14:textId="77777777" w:rsidR="00565C25" w:rsidRPr="00805A14" w:rsidRDefault="00565C25" w:rsidP="006D56C0">
            <w:pPr>
              <w:rPr>
                <w:sz w:val="22"/>
                <w:szCs w:val="22"/>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0D2CA6E8" w14:textId="77777777" w:rsidR="00565C25" w:rsidRPr="00805A14" w:rsidRDefault="00565C25" w:rsidP="006D56C0">
            <w:pPr>
              <w:rPr>
                <w:sz w:val="22"/>
                <w:szCs w:val="22"/>
              </w:rPr>
            </w:pP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050BCC48" w14:textId="77777777" w:rsidR="00565C25" w:rsidRPr="00805A14" w:rsidRDefault="00565C25" w:rsidP="006D56C0">
            <w:pPr>
              <w:rPr>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30A889E6" w14:textId="77777777" w:rsidR="00565C25" w:rsidRPr="00805A14" w:rsidRDefault="00565C25" w:rsidP="006D56C0">
            <w:pPr>
              <w:rPr>
                <w:sz w:val="22"/>
                <w:szCs w:val="22"/>
              </w:rPr>
            </w:pPr>
          </w:p>
        </w:tc>
      </w:tr>
      <w:tr w:rsidR="00565C25" w:rsidRPr="00805A14" w14:paraId="75193E77" w14:textId="77777777" w:rsidTr="006D56C0">
        <w:tblPrEx>
          <w:tblBorders>
            <w:insideH w:val="single" w:sz="4" w:space="0" w:color="auto"/>
            <w:insideV w:val="single" w:sz="4" w:space="0" w:color="auto"/>
          </w:tblBorders>
        </w:tblPrEx>
        <w:trPr>
          <w:gridAfter w:val="1"/>
          <w:wAfter w:w="47" w:type="dxa"/>
          <w:cantSplit/>
          <w:trHeight w:val="1134"/>
        </w:trPr>
        <w:tc>
          <w:tcPr>
            <w:tcW w:w="1387" w:type="dxa"/>
            <w:gridSpan w:val="2"/>
            <w:tcBorders>
              <w:right w:val="single" w:sz="4" w:space="0" w:color="auto"/>
            </w:tcBorders>
          </w:tcPr>
          <w:p w14:paraId="57BCEA07" w14:textId="77777777" w:rsidR="00565C25" w:rsidRPr="00805A14" w:rsidRDefault="00565C25" w:rsidP="006D56C0">
            <w:pPr>
              <w:jc w:val="both"/>
              <w:rPr>
                <w:sz w:val="22"/>
                <w:szCs w:val="22"/>
              </w:rPr>
            </w:pPr>
          </w:p>
        </w:tc>
        <w:tc>
          <w:tcPr>
            <w:tcW w:w="13915" w:type="dxa"/>
            <w:gridSpan w:val="9"/>
            <w:tcBorders>
              <w:right w:val="single" w:sz="4" w:space="0" w:color="auto"/>
            </w:tcBorders>
            <w:vAlign w:val="center"/>
          </w:tcPr>
          <w:p w14:paraId="056B0130" w14:textId="797E22F1" w:rsidR="00565C25" w:rsidRPr="00805A14" w:rsidRDefault="00565C25" w:rsidP="006D56C0">
            <w:pPr>
              <w:jc w:val="both"/>
              <w:rPr>
                <w:sz w:val="22"/>
                <w:szCs w:val="22"/>
                <w:vertAlign w:val="superscript"/>
              </w:rPr>
            </w:pPr>
            <w:r w:rsidRPr="00805A14">
              <w:rPr>
                <w:sz w:val="22"/>
                <w:szCs w:val="22"/>
              </w:rPr>
              <w:t>*Līdzdalības maksājums tiek aprēķināts saskaņā ar personas ienākumu un materiālā stāvokļa novērtējumu</w:t>
            </w:r>
            <w:r w:rsidR="00085F6E" w:rsidRPr="00805A14">
              <w:rPr>
                <w:sz w:val="22"/>
                <w:szCs w:val="22"/>
              </w:rPr>
              <w:t xml:space="preserve"> </w:t>
            </w:r>
            <w:r w:rsidRPr="00805A14">
              <w:rPr>
                <w:sz w:val="22"/>
                <w:szCs w:val="22"/>
              </w:rPr>
              <w:t xml:space="preserve">un Saldus novada domes 2022.gada ___.oktobra lēmumā Nr. ___ noteikto </w:t>
            </w:r>
            <w:r w:rsidR="00085F6E" w:rsidRPr="00805A14">
              <w:rPr>
                <w:sz w:val="22"/>
                <w:szCs w:val="22"/>
              </w:rPr>
              <w:t xml:space="preserve">līdzdalības </w:t>
            </w:r>
            <w:r w:rsidRPr="00805A14">
              <w:rPr>
                <w:sz w:val="22"/>
                <w:szCs w:val="22"/>
              </w:rPr>
              <w:t>maksu par naktspatversmes pakalpojumu dienā _____ EUR.</w:t>
            </w:r>
          </w:p>
        </w:tc>
      </w:tr>
      <w:bookmarkEnd w:id="17"/>
    </w:tbl>
    <w:p w14:paraId="647E45A0" w14:textId="77777777" w:rsidR="00565C25" w:rsidRPr="00805A14" w:rsidRDefault="00565C25" w:rsidP="00565C25">
      <w:pPr>
        <w:rPr>
          <w:sz w:val="22"/>
          <w:szCs w:val="22"/>
        </w:rPr>
      </w:pPr>
    </w:p>
    <w:p w14:paraId="1AF65573" w14:textId="35667362" w:rsidR="00293583" w:rsidRPr="00805A14" w:rsidRDefault="00565C25" w:rsidP="00565C25">
      <w:pPr>
        <w:rPr>
          <w:sz w:val="22"/>
          <w:szCs w:val="22"/>
        </w:rPr>
      </w:pPr>
      <w:r w:rsidRPr="00805A14">
        <w:rPr>
          <w:sz w:val="22"/>
          <w:szCs w:val="22"/>
        </w:rPr>
        <w:t>Iestādes vadītājs _______________</w:t>
      </w:r>
    </w:p>
    <w:p w14:paraId="5B4208A1" w14:textId="5D0F7774" w:rsidR="00565C25" w:rsidRPr="00805A14" w:rsidRDefault="00565C25" w:rsidP="00565C25">
      <w:pPr>
        <w:rPr>
          <w:sz w:val="22"/>
          <w:szCs w:val="22"/>
        </w:rPr>
      </w:pPr>
      <w:r w:rsidRPr="00805A14">
        <w:rPr>
          <w:sz w:val="22"/>
          <w:szCs w:val="22"/>
        </w:rPr>
        <w:t>Sagatavotājs __________________</w:t>
      </w:r>
    </w:p>
    <w:p w14:paraId="4ABF3DD9" w14:textId="77777777" w:rsidR="00293583" w:rsidRPr="00805A14" w:rsidRDefault="00293583" w:rsidP="00565C25">
      <w:pPr>
        <w:rPr>
          <w:b/>
          <w:sz w:val="22"/>
          <w:szCs w:val="22"/>
        </w:rPr>
      </w:pPr>
    </w:p>
    <w:p w14:paraId="0F51EBD9" w14:textId="77777777" w:rsidR="00565C25" w:rsidRPr="00805A14" w:rsidRDefault="00565C25" w:rsidP="00565C25">
      <w:pPr>
        <w:jc w:val="center"/>
        <w:rPr>
          <w:b/>
          <w:sz w:val="22"/>
          <w:szCs w:val="22"/>
        </w:rPr>
        <w:sectPr w:rsidR="00565C25" w:rsidRPr="00805A14" w:rsidSect="00293583">
          <w:pgSz w:w="16838" w:h="11906" w:orient="landscape"/>
          <w:pgMar w:top="709" w:right="1134" w:bottom="1106" w:left="1134" w:header="709" w:footer="709" w:gutter="0"/>
          <w:cols w:space="720"/>
          <w:formProt w:val="0"/>
          <w:titlePg/>
          <w:docGrid w:linePitch="326"/>
        </w:sectPr>
      </w:pPr>
    </w:p>
    <w:p w14:paraId="06D1CCF2" w14:textId="77777777" w:rsidR="00565C25" w:rsidRPr="00805A14" w:rsidRDefault="00565C25" w:rsidP="00565C25">
      <w:pPr>
        <w:jc w:val="right"/>
        <w:rPr>
          <w:sz w:val="22"/>
          <w:szCs w:val="22"/>
        </w:rPr>
      </w:pPr>
      <w:r w:rsidRPr="00805A14">
        <w:rPr>
          <w:sz w:val="22"/>
          <w:szCs w:val="22"/>
        </w:rPr>
        <w:lastRenderedPageBreak/>
        <w:t>2.pielikums</w:t>
      </w:r>
    </w:p>
    <w:p w14:paraId="39B010FE" w14:textId="7370FF96" w:rsidR="00565C25" w:rsidRPr="00805A14" w:rsidRDefault="00565C25" w:rsidP="00565C25">
      <w:pPr>
        <w:pStyle w:val="Nosaukums"/>
        <w:jc w:val="right"/>
        <w:rPr>
          <w:b w:val="0"/>
          <w:sz w:val="22"/>
          <w:szCs w:val="22"/>
        </w:rPr>
      </w:pPr>
      <w:r w:rsidRPr="00805A14">
        <w:rPr>
          <w:b w:val="0"/>
          <w:sz w:val="22"/>
          <w:szCs w:val="22"/>
        </w:rPr>
        <w:t xml:space="preserve">Saldus novada pašvaldības aģentūras </w:t>
      </w:r>
      <w:r w:rsidRPr="00805A14">
        <w:rPr>
          <w:b w:val="0"/>
          <w:sz w:val="22"/>
          <w:szCs w:val="22"/>
        </w:rPr>
        <w:br/>
      </w:r>
      <w:r w:rsidR="001E211F" w:rsidRPr="00805A14">
        <w:rPr>
          <w:b w:val="0"/>
          <w:bCs/>
          <w:sz w:val="22"/>
          <w:szCs w:val="22"/>
        </w:rPr>
        <w:t>„</w:t>
      </w:r>
      <w:r w:rsidRPr="00805A14">
        <w:rPr>
          <w:b w:val="0"/>
          <w:sz w:val="22"/>
          <w:szCs w:val="22"/>
        </w:rPr>
        <w:t>Sociālais dienests”</w:t>
      </w:r>
    </w:p>
    <w:p w14:paraId="3288B924" w14:textId="77777777" w:rsidR="00565C25" w:rsidRPr="00805A14" w:rsidRDefault="00565C25" w:rsidP="00565C25">
      <w:pPr>
        <w:pStyle w:val="Nosaukums"/>
        <w:jc w:val="right"/>
        <w:rPr>
          <w:b w:val="0"/>
          <w:sz w:val="22"/>
          <w:szCs w:val="22"/>
        </w:rPr>
      </w:pPr>
      <w:r w:rsidRPr="00805A14">
        <w:rPr>
          <w:b w:val="0"/>
          <w:sz w:val="22"/>
          <w:szCs w:val="22"/>
        </w:rPr>
        <w:t>2022.gada ___. oktobra līgumam Nr.______</w:t>
      </w:r>
    </w:p>
    <w:p w14:paraId="42335DE3" w14:textId="77777777" w:rsidR="00565C25" w:rsidRPr="00805A14" w:rsidRDefault="00565C25" w:rsidP="00565C25">
      <w:pPr>
        <w:rPr>
          <w:sz w:val="22"/>
          <w:szCs w:val="22"/>
        </w:rPr>
      </w:pPr>
    </w:p>
    <w:p w14:paraId="47A5B611" w14:textId="77777777" w:rsidR="00565C25" w:rsidRPr="00805A14" w:rsidRDefault="00565C25" w:rsidP="00565C25">
      <w:pPr>
        <w:pBdr>
          <w:bottom w:val="single" w:sz="12" w:space="1" w:color="auto"/>
        </w:pBdr>
        <w:jc w:val="center"/>
        <w:rPr>
          <w:sz w:val="22"/>
          <w:szCs w:val="22"/>
        </w:rPr>
      </w:pPr>
    </w:p>
    <w:p w14:paraId="3B467388" w14:textId="77777777" w:rsidR="00565C25" w:rsidRPr="00805A14" w:rsidRDefault="00565C25" w:rsidP="00565C25">
      <w:pPr>
        <w:jc w:val="center"/>
        <w:rPr>
          <w:sz w:val="22"/>
          <w:szCs w:val="22"/>
        </w:rPr>
      </w:pPr>
      <w:r w:rsidRPr="00805A14">
        <w:rPr>
          <w:sz w:val="22"/>
          <w:szCs w:val="22"/>
        </w:rPr>
        <w:t>(iestādes nosaukums)</w:t>
      </w:r>
    </w:p>
    <w:p w14:paraId="18CAFB94" w14:textId="77777777" w:rsidR="00565C25" w:rsidRPr="00805A14" w:rsidRDefault="00565C25" w:rsidP="00565C25">
      <w:pPr>
        <w:jc w:val="both"/>
        <w:rPr>
          <w:sz w:val="22"/>
          <w:szCs w:val="22"/>
        </w:rPr>
      </w:pPr>
    </w:p>
    <w:p w14:paraId="3E222812" w14:textId="77777777" w:rsidR="00565C25" w:rsidRPr="00805A14" w:rsidRDefault="00565C25" w:rsidP="00565C25">
      <w:pPr>
        <w:jc w:val="center"/>
        <w:rPr>
          <w:b/>
          <w:bCs/>
          <w:sz w:val="22"/>
          <w:szCs w:val="22"/>
        </w:rPr>
      </w:pPr>
      <w:r w:rsidRPr="00805A14">
        <w:rPr>
          <w:b/>
          <w:bCs/>
          <w:sz w:val="22"/>
          <w:szCs w:val="22"/>
        </w:rPr>
        <w:t>Pārskats par sniegto sociālo pakalpojumu 202__.gada __________ .</w:t>
      </w:r>
    </w:p>
    <w:p w14:paraId="12E88851" w14:textId="77777777" w:rsidR="00640BE2" w:rsidRPr="00805A14" w:rsidRDefault="00640BE2" w:rsidP="00565C25">
      <w:pPr>
        <w:jc w:val="center"/>
        <w:rPr>
          <w:b/>
          <w:i/>
          <w:sz w:val="22"/>
          <w:szCs w:val="22"/>
        </w:rPr>
      </w:pPr>
    </w:p>
    <w:p w14:paraId="3F680312" w14:textId="51A3C5CF" w:rsidR="00565C25" w:rsidRPr="00805A14" w:rsidRDefault="00565C25" w:rsidP="00565C25">
      <w:pPr>
        <w:jc w:val="center"/>
        <w:rPr>
          <w:b/>
          <w:i/>
          <w:sz w:val="22"/>
          <w:szCs w:val="22"/>
        </w:rPr>
      </w:pPr>
      <w:r w:rsidRPr="00805A14">
        <w:rPr>
          <w:b/>
          <w:i/>
          <w:sz w:val="22"/>
          <w:szCs w:val="22"/>
        </w:rPr>
        <w:t>Ierobežotas pieejamības informācija</w:t>
      </w:r>
    </w:p>
    <w:p w14:paraId="144A9CCA" w14:textId="77777777" w:rsidR="00565C25" w:rsidRPr="00805A14" w:rsidRDefault="00565C25" w:rsidP="00565C25">
      <w:pPr>
        <w:jc w:val="center"/>
        <w:rPr>
          <w:sz w:val="22"/>
          <w:szCs w:val="22"/>
        </w:rPr>
      </w:pPr>
    </w:p>
    <w:p w14:paraId="0D6D9D4B" w14:textId="77777777" w:rsidR="00565C25" w:rsidRPr="00805A14" w:rsidRDefault="00565C25" w:rsidP="00565C25">
      <w:pPr>
        <w:rPr>
          <w:sz w:val="22"/>
          <w:szCs w:val="22"/>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544"/>
      </w:tblGrid>
      <w:tr w:rsidR="00565C25" w:rsidRPr="00805A14" w14:paraId="3AEE6947" w14:textId="77777777" w:rsidTr="00C1723A">
        <w:trPr>
          <w:trHeight w:val="1228"/>
          <w:jc w:val="center"/>
        </w:trPr>
        <w:tc>
          <w:tcPr>
            <w:tcW w:w="2263" w:type="dxa"/>
          </w:tcPr>
          <w:p w14:paraId="2655AF6B" w14:textId="77777777" w:rsidR="00565C25" w:rsidRPr="00805A14" w:rsidRDefault="00565C25" w:rsidP="006D56C0">
            <w:pPr>
              <w:jc w:val="center"/>
              <w:rPr>
                <w:b/>
                <w:bCs/>
                <w:sz w:val="22"/>
                <w:szCs w:val="22"/>
              </w:rPr>
            </w:pPr>
          </w:p>
          <w:p w14:paraId="4037720A" w14:textId="77777777" w:rsidR="00565C25" w:rsidRPr="00805A14" w:rsidRDefault="00565C25" w:rsidP="006D56C0">
            <w:pPr>
              <w:jc w:val="center"/>
              <w:rPr>
                <w:b/>
                <w:bCs/>
                <w:sz w:val="22"/>
                <w:szCs w:val="22"/>
              </w:rPr>
            </w:pPr>
          </w:p>
          <w:p w14:paraId="2A1EBF21" w14:textId="77777777" w:rsidR="00565C25" w:rsidRPr="00805A14" w:rsidRDefault="00565C25" w:rsidP="006D56C0">
            <w:pPr>
              <w:jc w:val="center"/>
              <w:rPr>
                <w:b/>
                <w:bCs/>
                <w:sz w:val="22"/>
                <w:szCs w:val="22"/>
              </w:rPr>
            </w:pPr>
            <w:r w:rsidRPr="00805A14">
              <w:rPr>
                <w:b/>
                <w:bCs/>
                <w:sz w:val="22"/>
                <w:szCs w:val="22"/>
              </w:rPr>
              <w:t>Datums</w:t>
            </w:r>
          </w:p>
        </w:tc>
        <w:tc>
          <w:tcPr>
            <w:tcW w:w="3544" w:type="dxa"/>
            <w:vAlign w:val="center"/>
          </w:tcPr>
          <w:p w14:paraId="6DC25E28" w14:textId="77777777" w:rsidR="00C1723A" w:rsidRPr="00805A14" w:rsidRDefault="00C1723A" w:rsidP="006D56C0">
            <w:pPr>
              <w:jc w:val="center"/>
              <w:rPr>
                <w:b/>
                <w:bCs/>
                <w:sz w:val="22"/>
                <w:szCs w:val="22"/>
              </w:rPr>
            </w:pPr>
          </w:p>
          <w:p w14:paraId="78971220" w14:textId="4172D782" w:rsidR="00565C25" w:rsidRPr="00805A14" w:rsidRDefault="00565C25" w:rsidP="006D56C0">
            <w:pPr>
              <w:jc w:val="center"/>
              <w:rPr>
                <w:b/>
                <w:bCs/>
                <w:sz w:val="22"/>
                <w:szCs w:val="22"/>
              </w:rPr>
            </w:pPr>
            <w:r w:rsidRPr="00805A14">
              <w:rPr>
                <w:b/>
                <w:bCs/>
                <w:sz w:val="22"/>
                <w:szCs w:val="22"/>
              </w:rPr>
              <w:t>Pakalpojuma saņēmēju skaits</w:t>
            </w:r>
          </w:p>
          <w:p w14:paraId="569F5E38" w14:textId="77777777" w:rsidR="00565C25" w:rsidRPr="00805A14" w:rsidRDefault="00565C25" w:rsidP="006D56C0">
            <w:pPr>
              <w:jc w:val="center"/>
              <w:rPr>
                <w:b/>
                <w:bCs/>
                <w:sz w:val="22"/>
                <w:szCs w:val="22"/>
              </w:rPr>
            </w:pPr>
          </w:p>
        </w:tc>
      </w:tr>
      <w:tr w:rsidR="00565C25" w:rsidRPr="00805A14" w14:paraId="621C364E" w14:textId="77777777" w:rsidTr="00C1723A">
        <w:trPr>
          <w:trHeight w:val="204"/>
          <w:jc w:val="center"/>
        </w:trPr>
        <w:tc>
          <w:tcPr>
            <w:tcW w:w="2263" w:type="dxa"/>
          </w:tcPr>
          <w:p w14:paraId="6749A7F3" w14:textId="50F6F837" w:rsidR="00565C25" w:rsidRPr="00805A14" w:rsidRDefault="001E211F" w:rsidP="001359F7">
            <w:pPr>
              <w:jc w:val="center"/>
              <w:rPr>
                <w:sz w:val="22"/>
                <w:szCs w:val="22"/>
              </w:rPr>
            </w:pPr>
            <w:r w:rsidRPr="00805A14">
              <w:rPr>
                <w:sz w:val="22"/>
                <w:szCs w:val="22"/>
              </w:rPr>
              <w:t>0</w:t>
            </w:r>
            <w:r w:rsidR="00565C25" w:rsidRPr="00805A14">
              <w:rPr>
                <w:sz w:val="22"/>
                <w:szCs w:val="22"/>
              </w:rPr>
              <w:t>1.</w:t>
            </w:r>
            <w:r w:rsidRPr="00805A14">
              <w:rPr>
                <w:sz w:val="22"/>
                <w:szCs w:val="22"/>
              </w:rPr>
              <w:t>01.</w:t>
            </w:r>
            <w:r w:rsidR="00565C25" w:rsidRPr="00805A14">
              <w:rPr>
                <w:sz w:val="22"/>
                <w:szCs w:val="22"/>
              </w:rPr>
              <w:t>20</w:t>
            </w:r>
            <w:r w:rsidR="001359F7" w:rsidRPr="00805A14">
              <w:rPr>
                <w:sz w:val="22"/>
                <w:szCs w:val="22"/>
              </w:rPr>
              <w:t>2</w:t>
            </w:r>
            <w:r w:rsidR="00565C25" w:rsidRPr="00805A14">
              <w:rPr>
                <w:sz w:val="22"/>
                <w:szCs w:val="22"/>
              </w:rPr>
              <w:t>__.</w:t>
            </w:r>
          </w:p>
        </w:tc>
        <w:tc>
          <w:tcPr>
            <w:tcW w:w="3544" w:type="dxa"/>
          </w:tcPr>
          <w:p w14:paraId="0FBD0958" w14:textId="77777777" w:rsidR="00565C25" w:rsidRPr="00805A14" w:rsidRDefault="00565C25" w:rsidP="006D56C0">
            <w:pPr>
              <w:jc w:val="center"/>
              <w:rPr>
                <w:sz w:val="22"/>
                <w:szCs w:val="22"/>
              </w:rPr>
            </w:pPr>
          </w:p>
        </w:tc>
      </w:tr>
      <w:tr w:rsidR="00565C25" w:rsidRPr="00805A14" w14:paraId="506F0B7D" w14:textId="77777777" w:rsidTr="00C1723A">
        <w:trPr>
          <w:trHeight w:val="204"/>
          <w:jc w:val="center"/>
        </w:trPr>
        <w:tc>
          <w:tcPr>
            <w:tcW w:w="2263" w:type="dxa"/>
          </w:tcPr>
          <w:p w14:paraId="6F5C3728" w14:textId="2D9D48EC" w:rsidR="00565C25" w:rsidRPr="00805A14" w:rsidRDefault="001E211F" w:rsidP="001359F7">
            <w:pPr>
              <w:jc w:val="center"/>
              <w:rPr>
                <w:sz w:val="22"/>
                <w:szCs w:val="22"/>
              </w:rPr>
            </w:pPr>
            <w:r w:rsidRPr="00805A14">
              <w:rPr>
                <w:sz w:val="22"/>
                <w:szCs w:val="22"/>
              </w:rPr>
              <w:t>0</w:t>
            </w:r>
            <w:r w:rsidR="00565C25" w:rsidRPr="00805A14">
              <w:rPr>
                <w:sz w:val="22"/>
                <w:szCs w:val="22"/>
              </w:rPr>
              <w:t>2.</w:t>
            </w:r>
            <w:r w:rsidR="001359F7" w:rsidRPr="00805A14">
              <w:rPr>
                <w:sz w:val="22"/>
                <w:szCs w:val="22"/>
              </w:rPr>
              <w:t>01</w:t>
            </w:r>
            <w:r w:rsidR="00565C25" w:rsidRPr="00805A14">
              <w:rPr>
                <w:sz w:val="22"/>
                <w:szCs w:val="22"/>
              </w:rPr>
              <w:t>.20</w:t>
            </w:r>
            <w:r w:rsidR="001359F7" w:rsidRPr="00805A14">
              <w:rPr>
                <w:sz w:val="22"/>
                <w:szCs w:val="22"/>
              </w:rPr>
              <w:t>2</w:t>
            </w:r>
            <w:r w:rsidR="00565C25" w:rsidRPr="00805A14">
              <w:rPr>
                <w:sz w:val="22"/>
                <w:szCs w:val="22"/>
              </w:rPr>
              <w:t>__.</w:t>
            </w:r>
          </w:p>
        </w:tc>
        <w:tc>
          <w:tcPr>
            <w:tcW w:w="3544" w:type="dxa"/>
          </w:tcPr>
          <w:p w14:paraId="3FBCFE28" w14:textId="77777777" w:rsidR="00565C25" w:rsidRPr="00805A14" w:rsidRDefault="00565C25" w:rsidP="006D56C0">
            <w:pPr>
              <w:jc w:val="center"/>
              <w:rPr>
                <w:sz w:val="22"/>
                <w:szCs w:val="22"/>
              </w:rPr>
            </w:pPr>
          </w:p>
        </w:tc>
      </w:tr>
      <w:tr w:rsidR="00565C25" w:rsidRPr="00805A14" w14:paraId="7541185B" w14:textId="77777777" w:rsidTr="00C1723A">
        <w:trPr>
          <w:trHeight w:val="204"/>
          <w:jc w:val="center"/>
        </w:trPr>
        <w:tc>
          <w:tcPr>
            <w:tcW w:w="2263" w:type="dxa"/>
          </w:tcPr>
          <w:p w14:paraId="4F1894C6" w14:textId="178D0014" w:rsidR="00565C25" w:rsidRPr="00805A14" w:rsidRDefault="001E211F" w:rsidP="001359F7">
            <w:pPr>
              <w:jc w:val="center"/>
              <w:rPr>
                <w:sz w:val="22"/>
                <w:szCs w:val="22"/>
              </w:rPr>
            </w:pPr>
            <w:r w:rsidRPr="00805A14">
              <w:rPr>
                <w:sz w:val="22"/>
                <w:szCs w:val="22"/>
              </w:rPr>
              <w:t>0</w:t>
            </w:r>
            <w:r w:rsidR="00565C25" w:rsidRPr="00805A14">
              <w:rPr>
                <w:sz w:val="22"/>
                <w:szCs w:val="22"/>
              </w:rPr>
              <w:t>3.</w:t>
            </w:r>
            <w:r w:rsidR="001359F7" w:rsidRPr="00805A14">
              <w:rPr>
                <w:sz w:val="22"/>
                <w:szCs w:val="22"/>
              </w:rPr>
              <w:t>01</w:t>
            </w:r>
            <w:r w:rsidR="00565C25" w:rsidRPr="00805A14">
              <w:rPr>
                <w:sz w:val="22"/>
                <w:szCs w:val="22"/>
              </w:rPr>
              <w:t>.20</w:t>
            </w:r>
            <w:r w:rsidR="001359F7" w:rsidRPr="00805A14">
              <w:rPr>
                <w:sz w:val="22"/>
                <w:szCs w:val="22"/>
              </w:rPr>
              <w:t>2</w:t>
            </w:r>
            <w:r w:rsidR="00565C25" w:rsidRPr="00805A14">
              <w:rPr>
                <w:sz w:val="22"/>
                <w:szCs w:val="22"/>
              </w:rPr>
              <w:t>__.</w:t>
            </w:r>
          </w:p>
        </w:tc>
        <w:tc>
          <w:tcPr>
            <w:tcW w:w="3544" w:type="dxa"/>
          </w:tcPr>
          <w:p w14:paraId="7D104C03" w14:textId="77777777" w:rsidR="00565C25" w:rsidRPr="00805A14" w:rsidRDefault="00565C25" w:rsidP="006D56C0">
            <w:pPr>
              <w:jc w:val="center"/>
              <w:rPr>
                <w:sz w:val="22"/>
                <w:szCs w:val="22"/>
              </w:rPr>
            </w:pPr>
          </w:p>
        </w:tc>
      </w:tr>
      <w:tr w:rsidR="00565C25" w:rsidRPr="00805A14" w14:paraId="224AE879" w14:textId="77777777" w:rsidTr="00C1723A">
        <w:trPr>
          <w:trHeight w:val="204"/>
          <w:jc w:val="center"/>
        </w:trPr>
        <w:tc>
          <w:tcPr>
            <w:tcW w:w="2263" w:type="dxa"/>
          </w:tcPr>
          <w:p w14:paraId="5D505245" w14:textId="5849BD1B" w:rsidR="00565C25" w:rsidRPr="00805A14" w:rsidRDefault="00C1723A" w:rsidP="006D56C0">
            <w:pPr>
              <w:jc w:val="center"/>
              <w:rPr>
                <w:sz w:val="22"/>
                <w:szCs w:val="22"/>
              </w:rPr>
            </w:pPr>
            <w:r w:rsidRPr="00805A14">
              <w:rPr>
                <w:sz w:val="22"/>
                <w:szCs w:val="22"/>
              </w:rPr>
              <w:t>04.01.202__.</w:t>
            </w:r>
          </w:p>
        </w:tc>
        <w:tc>
          <w:tcPr>
            <w:tcW w:w="3544" w:type="dxa"/>
          </w:tcPr>
          <w:p w14:paraId="6D70FA9A" w14:textId="77777777" w:rsidR="00565C25" w:rsidRPr="00805A14" w:rsidRDefault="00565C25" w:rsidP="006D56C0">
            <w:pPr>
              <w:jc w:val="center"/>
              <w:rPr>
                <w:sz w:val="22"/>
                <w:szCs w:val="22"/>
              </w:rPr>
            </w:pPr>
          </w:p>
        </w:tc>
      </w:tr>
      <w:tr w:rsidR="00C1723A" w:rsidRPr="00805A14" w14:paraId="324A26A3" w14:textId="77777777" w:rsidTr="00C1723A">
        <w:trPr>
          <w:trHeight w:val="204"/>
          <w:jc w:val="center"/>
        </w:trPr>
        <w:tc>
          <w:tcPr>
            <w:tcW w:w="2263" w:type="dxa"/>
          </w:tcPr>
          <w:p w14:paraId="685C63EE" w14:textId="77777777" w:rsidR="00C1723A" w:rsidRPr="00805A14" w:rsidRDefault="00C1723A" w:rsidP="006D56C0">
            <w:pPr>
              <w:jc w:val="center"/>
              <w:rPr>
                <w:sz w:val="22"/>
                <w:szCs w:val="22"/>
              </w:rPr>
            </w:pPr>
          </w:p>
        </w:tc>
        <w:tc>
          <w:tcPr>
            <w:tcW w:w="3544" w:type="dxa"/>
          </w:tcPr>
          <w:p w14:paraId="3B727DA0" w14:textId="77777777" w:rsidR="00C1723A" w:rsidRPr="00805A14" w:rsidRDefault="00C1723A" w:rsidP="006D56C0">
            <w:pPr>
              <w:jc w:val="center"/>
              <w:rPr>
                <w:sz w:val="22"/>
                <w:szCs w:val="22"/>
              </w:rPr>
            </w:pPr>
          </w:p>
        </w:tc>
      </w:tr>
      <w:tr w:rsidR="00C1723A" w:rsidRPr="00805A14" w14:paraId="52ADBCF1" w14:textId="77777777" w:rsidTr="00C1723A">
        <w:trPr>
          <w:trHeight w:val="204"/>
          <w:jc w:val="center"/>
        </w:trPr>
        <w:tc>
          <w:tcPr>
            <w:tcW w:w="2263" w:type="dxa"/>
          </w:tcPr>
          <w:p w14:paraId="2613C465" w14:textId="77777777" w:rsidR="00C1723A" w:rsidRPr="00805A14" w:rsidRDefault="00C1723A" w:rsidP="006D56C0">
            <w:pPr>
              <w:jc w:val="center"/>
              <w:rPr>
                <w:sz w:val="22"/>
                <w:szCs w:val="22"/>
              </w:rPr>
            </w:pPr>
          </w:p>
        </w:tc>
        <w:tc>
          <w:tcPr>
            <w:tcW w:w="3544" w:type="dxa"/>
          </w:tcPr>
          <w:p w14:paraId="5F62218B" w14:textId="77777777" w:rsidR="00C1723A" w:rsidRPr="00805A14" w:rsidRDefault="00C1723A" w:rsidP="006D56C0">
            <w:pPr>
              <w:jc w:val="center"/>
              <w:rPr>
                <w:sz w:val="22"/>
                <w:szCs w:val="22"/>
              </w:rPr>
            </w:pPr>
          </w:p>
        </w:tc>
      </w:tr>
      <w:tr w:rsidR="00C1723A" w:rsidRPr="00805A14" w14:paraId="48DC2A2D" w14:textId="77777777" w:rsidTr="00C1723A">
        <w:trPr>
          <w:trHeight w:val="204"/>
          <w:jc w:val="center"/>
        </w:trPr>
        <w:tc>
          <w:tcPr>
            <w:tcW w:w="2263" w:type="dxa"/>
          </w:tcPr>
          <w:p w14:paraId="58DF5FEF" w14:textId="77777777" w:rsidR="00C1723A" w:rsidRPr="00805A14" w:rsidRDefault="00C1723A" w:rsidP="006D56C0">
            <w:pPr>
              <w:jc w:val="center"/>
              <w:rPr>
                <w:sz w:val="22"/>
                <w:szCs w:val="22"/>
              </w:rPr>
            </w:pPr>
          </w:p>
        </w:tc>
        <w:tc>
          <w:tcPr>
            <w:tcW w:w="3544" w:type="dxa"/>
          </w:tcPr>
          <w:p w14:paraId="0C703CE1" w14:textId="77777777" w:rsidR="00C1723A" w:rsidRPr="00805A14" w:rsidRDefault="00C1723A" w:rsidP="006D56C0">
            <w:pPr>
              <w:jc w:val="center"/>
              <w:rPr>
                <w:sz w:val="22"/>
                <w:szCs w:val="22"/>
              </w:rPr>
            </w:pPr>
          </w:p>
        </w:tc>
      </w:tr>
      <w:tr w:rsidR="00C1723A" w:rsidRPr="00805A14" w14:paraId="6D33E776" w14:textId="77777777" w:rsidTr="00C1723A">
        <w:trPr>
          <w:trHeight w:val="204"/>
          <w:jc w:val="center"/>
        </w:trPr>
        <w:tc>
          <w:tcPr>
            <w:tcW w:w="2263" w:type="dxa"/>
          </w:tcPr>
          <w:p w14:paraId="05968F96" w14:textId="77777777" w:rsidR="00C1723A" w:rsidRPr="00805A14" w:rsidRDefault="00C1723A" w:rsidP="006D56C0">
            <w:pPr>
              <w:jc w:val="center"/>
              <w:rPr>
                <w:sz w:val="22"/>
                <w:szCs w:val="22"/>
              </w:rPr>
            </w:pPr>
          </w:p>
        </w:tc>
        <w:tc>
          <w:tcPr>
            <w:tcW w:w="3544" w:type="dxa"/>
          </w:tcPr>
          <w:p w14:paraId="7C0F2CBA" w14:textId="77777777" w:rsidR="00C1723A" w:rsidRPr="00805A14" w:rsidRDefault="00C1723A" w:rsidP="006D56C0">
            <w:pPr>
              <w:jc w:val="center"/>
              <w:rPr>
                <w:sz w:val="22"/>
                <w:szCs w:val="22"/>
              </w:rPr>
            </w:pPr>
          </w:p>
        </w:tc>
      </w:tr>
      <w:tr w:rsidR="00565C25" w:rsidRPr="00805A14" w14:paraId="418DF469" w14:textId="77777777" w:rsidTr="00C1723A">
        <w:trPr>
          <w:trHeight w:val="204"/>
          <w:jc w:val="center"/>
        </w:trPr>
        <w:tc>
          <w:tcPr>
            <w:tcW w:w="2263" w:type="dxa"/>
          </w:tcPr>
          <w:p w14:paraId="2EC52D9E" w14:textId="77777777" w:rsidR="00565C25" w:rsidRPr="00805A14" w:rsidRDefault="00565C25" w:rsidP="006D56C0">
            <w:pPr>
              <w:jc w:val="center"/>
              <w:rPr>
                <w:sz w:val="22"/>
                <w:szCs w:val="22"/>
              </w:rPr>
            </w:pPr>
            <w:r w:rsidRPr="00805A14">
              <w:rPr>
                <w:sz w:val="22"/>
                <w:szCs w:val="22"/>
              </w:rPr>
              <w:t>Kopā mēnesī</w:t>
            </w:r>
          </w:p>
        </w:tc>
        <w:tc>
          <w:tcPr>
            <w:tcW w:w="3544" w:type="dxa"/>
          </w:tcPr>
          <w:p w14:paraId="5D73E10F" w14:textId="77777777" w:rsidR="00565C25" w:rsidRPr="00805A14" w:rsidRDefault="00565C25" w:rsidP="006D56C0">
            <w:pPr>
              <w:jc w:val="center"/>
              <w:rPr>
                <w:sz w:val="22"/>
                <w:szCs w:val="22"/>
              </w:rPr>
            </w:pPr>
          </w:p>
        </w:tc>
      </w:tr>
    </w:tbl>
    <w:p w14:paraId="7DE63290" w14:textId="77777777" w:rsidR="00565C25" w:rsidRPr="00805A14" w:rsidRDefault="00565C25" w:rsidP="00565C25">
      <w:pPr>
        <w:rPr>
          <w:sz w:val="22"/>
          <w:szCs w:val="22"/>
        </w:rPr>
      </w:pPr>
    </w:p>
    <w:p w14:paraId="032EB707" w14:textId="77777777" w:rsidR="00565C25" w:rsidRPr="00805A14" w:rsidRDefault="00565C25" w:rsidP="00565C25">
      <w:pPr>
        <w:spacing w:after="160" w:line="259" w:lineRule="auto"/>
        <w:rPr>
          <w:sz w:val="22"/>
          <w:szCs w:val="22"/>
        </w:rPr>
      </w:pPr>
      <w:r w:rsidRPr="00805A14">
        <w:rPr>
          <w:sz w:val="22"/>
          <w:szCs w:val="22"/>
        </w:rPr>
        <w:br w:type="page"/>
      </w:r>
    </w:p>
    <w:bookmarkEnd w:id="16"/>
    <w:p w14:paraId="32302CA2" w14:textId="77777777" w:rsidR="00565C25" w:rsidRPr="00805A14" w:rsidRDefault="00565C25" w:rsidP="00565C25">
      <w:pPr>
        <w:jc w:val="right"/>
        <w:rPr>
          <w:sz w:val="22"/>
          <w:szCs w:val="22"/>
        </w:rPr>
      </w:pPr>
      <w:r w:rsidRPr="00805A14">
        <w:rPr>
          <w:sz w:val="22"/>
          <w:szCs w:val="22"/>
        </w:rPr>
        <w:lastRenderedPageBreak/>
        <w:t>3.pielikums</w:t>
      </w:r>
    </w:p>
    <w:p w14:paraId="7D2D1951" w14:textId="77777777" w:rsidR="00565C25" w:rsidRPr="00805A14" w:rsidRDefault="00565C25" w:rsidP="00565C25">
      <w:pPr>
        <w:pStyle w:val="Nosaukums"/>
        <w:jc w:val="right"/>
        <w:rPr>
          <w:b w:val="0"/>
          <w:sz w:val="22"/>
          <w:szCs w:val="22"/>
        </w:rPr>
      </w:pPr>
      <w:r w:rsidRPr="00805A14">
        <w:rPr>
          <w:b w:val="0"/>
          <w:sz w:val="22"/>
          <w:szCs w:val="22"/>
        </w:rPr>
        <w:t>Saldus novada pašvaldības aģentūras</w:t>
      </w:r>
    </w:p>
    <w:p w14:paraId="463140CC" w14:textId="0902EB5E" w:rsidR="00565C25" w:rsidRPr="00805A14" w:rsidRDefault="001E211F" w:rsidP="00565C25">
      <w:pPr>
        <w:pStyle w:val="Nosaukums"/>
        <w:jc w:val="right"/>
        <w:rPr>
          <w:b w:val="0"/>
          <w:sz w:val="22"/>
          <w:szCs w:val="22"/>
        </w:rPr>
      </w:pPr>
      <w:r w:rsidRPr="00805A14">
        <w:rPr>
          <w:b w:val="0"/>
          <w:bCs/>
          <w:sz w:val="22"/>
          <w:szCs w:val="22"/>
        </w:rPr>
        <w:t>„</w:t>
      </w:r>
      <w:r w:rsidR="00565C25" w:rsidRPr="00805A14">
        <w:rPr>
          <w:b w:val="0"/>
          <w:sz w:val="22"/>
          <w:szCs w:val="22"/>
        </w:rPr>
        <w:t>Sociālais dienests”</w:t>
      </w:r>
    </w:p>
    <w:p w14:paraId="6A8F9C10" w14:textId="77777777" w:rsidR="00565C25" w:rsidRPr="00805A14" w:rsidRDefault="00565C25" w:rsidP="00565C25">
      <w:pPr>
        <w:jc w:val="right"/>
        <w:rPr>
          <w:b/>
          <w:sz w:val="22"/>
          <w:szCs w:val="22"/>
        </w:rPr>
      </w:pPr>
      <w:r w:rsidRPr="00805A14">
        <w:rPr>
          <w:sz w:val="22"/>
          <w:szCs w:val="22"/>
        </w:rPr>
        <w:t>2022.gada ___. oktobra līgumam Nr.______</w:t>
      </w:r>
    </w:p>
    <w:p w14:paraId="2262F65E" w14:textId="77777777" w:rsidR="00565C25" w:rsidRPr="00805A14" w:rsidRDefault="00565C25" w:rsidP="00565C25">
      <w:pPr>
        <w:jc w:val="center"/>
        <w:rPr>
          <w:b/>
          <w:sz w:val="22"/>
          <w:szCs w:val="22"/>
        </w:rPr>
      </w:pPr>
    </w:p>
    <w:p w14:paraId="499244D9" w14:textId="77777777" w:rsidR="00565C25" w:rsidRPr="00805A14" w:rsidRDefault="00565C25" w:rsidP="00565C25">
      <w:pPr>
        <w:jc w:val="center"/>
        <w:rPr>
          <w:b/>
          <w:i/>
          <w:sz w:val="22"/>
          <w:szCs w:val="22"/>
        </w:rPr>
      </w:pPr>
      <w:r w:rsidRPr="00805A14">
        <w:rPr>
          <w:b/>
          <w:i/>
          <w:sz w:val="22"/>
          <w:szCs w:val="22"/>
        </w:rPr>
        <w:t>Ierobežotas pieejamības informācija</w:t>
      </w:r>
    </w:p>
    <w:p w14:paraId="0B68045D" w14:textId="77777777" w:rsidR="00565C25" w:rsidRPr="00805A14" w:rsidRDefault="00565C25" w:rsidP="00565C25">
      <w:pPr>
        <w:jc w:val="center"/>
        <w:rPr>
          <w:b/>
          <w:sz w:val="22"/>
          <w:szCs w:val="22"/>
        </w:rPr>
      </w:pPr>
    </w:p>
    <w:p w14:paraId="307C1ADC" w14:textId="51EE32EF" w:rsidR="00565C25" w:rsidRPr="00805A14" w:rsidRDefault="00565C25" w:rsidP="00565C25">
      <w:pPr>
        <w:jc w:val="center"/>
        <w:rPr>
          <w:b/>
          <w:bCs/>
          <w:sz w:val="22"/>
          <w:szCs w:val="22"/>
        </w:rPr>
      </w:pPr>
      <w:r w:rsidRPr="00805A14">
        <w:rPr>
          <w:b/>
          <w:sz w:val="22"/>
          <w:szCs w:val="22"/>
        </w:rPr>
        <w:t>Uzņemšanas akts</w:t>
      </w:r>
      <w:r w:rsidR="00293583" w:rsidRPr="00805A14">
        <w:rPr>
          <w:b/>
          <w:sz w:val="22"/>
          <w:szCs w:val="22"/>
        </w:rPr>
        <w:t xml:space="preserve"> </w:t>
      </w:r>
      <w:r w:rsidR="00293583" w:rsidRPr="00805A14">
        <w:rPr>
          <w:b/>
          <w:bCs/>
          <w:sz w:val="22"/>
          <w:szCs w:val="22"/>
        </w:rPr>
        <w:t>Nr.______</w:t>
      </w:r>
    </w:p>
    <w:p w14:paraId="241F30CE" w14:textId="77777777" w:rsidR="00565C25" w:rsidRPr="00805A14" w:rsidRDefault="00565C25" w:rsidP="00565C25">
      <w:pPr>
        <w:jc w:val="center"/>
        <w:rPr>
          <w:b/>
          <w:sz w:val="22"/>
          <w:szCs w:val="22"/>
        </w:rPr>
      </w:pPr>
    </w:p>
    <w:p w14:paraId="5BA0223B" w14:textId="13732B48" w:rsidR="00565C25" w:rsidRPr="00805A14" w:rsidRDefault="00565C25" w:rsidP="00565C25">
      <w:pPr>
        <w:rPr>
          <w:sz w:val="22"/>
          <w:szCs w:val="22"/>
        </w:rPr>
      </w:pPr>
      <w:r w:rsidRPr="00805A14">
        <w:rPr>
          <w:sz w:val="22"/>
          <w:szCs w:val="22"/>
        </w:rPr>
        <w:t>20</w:t>
      </w:r>
      <w:r w:rsidR="00640BE2" w:rsidRPr="00805A14">
        <w:rPr>
          <w:sz w:val="22"/>
          <w:szCs w:val="22"/>
        </w:rPr>
        <w:t>2</w:t>
      </w:r>
      <w:r w:rsidRPr="00805A14">
        <w:rPr>
          <w:sz w:val="22"/>
          <w:szCs w:val="22"/>
        </w:rPr>
        <w:t>_.gada ___._____________  plkst. ___</w:t>
      </w:r>
      <w:r w:rsidRPr="00805A14">
        <w:rPr>
          <w:sz w:val="22"/>
          <w:szCs w:val="22"/>
        </w:rPr>
        <w:tab/>
      </w:r>
    </w:p>
    <w:p w14:paraId="3307A31C" w14:textId="77777777" w:rsidR="00565C25" w:rsidRPr="00805A14" w:rsidRDefault="00565C25" w:rsidP="00565C25">
      <w:pPr>
        <w:rPr>
          <w:sz w:val="22"/>
          <w:szCs w:val="22"/>
        </w:rPr>
      </w:pPr>
    </w:p>
    <w:p w14:paraId="0EBC2F37" w14:textId="77777777" w:rsidR="00565C25" w:rsidRPr="00805A14" w:rsidRDefault="00565C25" w:rsidP="00565C25">
      <w:pPr>
        <w:rPr>
          <w:sz w:val="22"/>
          <w:szCs w:val="22"/>
        </w:rPr>
      </w:pPr>
    </w:p>
    <w:p w14:paraId="646C03DB" w14:textId="79596111" w:rsidR="00565C25" w:rsidRPr="00805A14" w:rsidRDefault="00565C25" w:rsidP="00565C25">
      <w:pPr>
        <w:rPr>
          <w:sz w:val="22"/>
          <w:szCs w:val="22"/>
        </w:rPr>
      </w:pPr>
      <w:r w:rsidRPr="00805A14">
        <w:rPr>
          <w:sz w:val="22"/>
          <w:szCs w:val="22"/>
        </w:rPr>
        <w:t>______________________________________________</w:t>
      </w:r>
      <w:r w:rsidR="00323F78" w:rsidRPr="00805A14">
        <w:rPr>
          <w:sz w:val="22"/>
          <w:szCs w:val="22"/>
        </w:rPr>
        <w:t>___</w:t>
      </w:r>
      <w:r w:rsidRPr="00805A14">
        <w:rPr>
          <w:sz w:val="22"/>
          <w:szCs w:val="22"/>
        </w:rPr>
        <w:t>, personas kods________-_______</w:t>
      </w:r>
    </w:p>
    <w:p w14:paraId="1EDCCF36" w14:textId="103A3469" w:rsidR="00565C25" w:rsidRPr="00805A14" w:rsidRDefault="00565C25" w:rsidP="00565C25">
      <w:pPr>
        <w:rPr>
          <w:i/>
          <w:iCs/>
          <w:sz w:val="22"/>
          <w:szCs w:val="22"/>
        </w:rPr>
      </w:pPr>
      <w:r w:rsidRPr="00805A14">
        <w:rPr>
          <w:i/>
          <w:iCs/>
          <w:sz w:val="22"/>
          <w:szCs w:val="22"/>
        </w:rPr>
        <w:t xml:space="preserve">               (personas vārds, uzvārds)</w:t>
      </w:r>
    </w:p>
    <w:p w14:paraId="23F958B8" w14:textId="43A3C93F" w:rsidR="00293583" w:rsidRPr="00805A14" w:rsidRDefault="00293583" w:rsidP="00565C25">
      <w:pPr>
        <w:rPr>
          <w:i/>
          <w:iCs/>
          <w:sz w:val="22"/>
          <w:szCs w:val="22"/>
        </w:rPr>
      </w:pPr>
      <w:r w:rsidRPr="00805A14">
        <w:rPr>
          <w:sz w:val="22"/>
          <w:szCs w:val="22"/>
        </w:rPr>
        <w:t>adrese, tālrunis</w:t>
      </w:r>
      <w:r w:rsidRPr="00805A14">
        <w:rPr>
          <w:i/>
          <w:iCs/>
          <w:sz w:val="22"/>
          <w:szCs w:val="22"/>
        </w:rPr>
        <w:t>_________________________________________________________________.</w:t>
      </w:r>
    </w:p>
    <w:p w14:paraId="7D6C466E" w14:textId="77777777" w:rsidR="00323F78" w:rsidRPr="00805A14" w:rsidRDefault="00323F78" w:rsidP="00565C25">
      <w:pPr>
        <w:rPr>
          <w:i/>
          <w:iCs/>
          <w:sz w:val="22"/>
          <w:szCs w:val="22"/>
        </w:rPr>
      </w:pPr>
    </w:p>
    <w:p w14:paraId="3088234C" w14:textId="5B88C29A" w:rsidR="00323F78" w:rsidRPr="00805A14" w:rsidRDefault="00323F78" w:rsidP="007C195E">
      <w:pPr>
        <w:rPr>
          <w:sz w:val="22"/>
          <w:szCs w:val="22"/>
        </w:rPr>
      </w:pPr>
      <w:r w:rsidRPr="00805A14">
        <w:rPr>
          <w:sz w:val="22"/>
          <w:szCs w:val="22"/>
        </w:rPr>
        <w:t>_____________________________________________________ nogādāja uz naktspatversmi</w:t>
      </w:r>
      <w:r w:rsidR="007C195E">
        <w:rPr>
          <w:sz w:val="22"/>
          <w:szCs w:val="22"/>
        </w:rPr>
        <w:t xml:space="preserve"> </w:t>
      </w:r>
      <w:r w:rsidRPr="00805A14">
        <w:rPr>
          <w:i/>
          <w:iCs/>
          <w:sz w:val="22"/>
          <w:szCs w:val="22"/>
        </w:rPr>
        <w:t>(vārds, uzvārds, iestāde (ja attiecināms))</w:t>
      </w:r>
    </w:p>
    <w:p w14:paraId="3CE219FA" w14:textId="77777777" w:rsidR="001359F7" w:rsidRPr="00805A14" w:rsidRDefault="001359F7" w:rsidP="00565C25">
      <w:pPr>
        <w:rPr>
          <w:sz w:val="22"/>
          <w:szCs w:val="22"/>
        </w:rPr>
      </w:pPr>
    </w:p>
    <w:p w14:paraId="18061E9D" w14:textId="1264B78B" w:rsidR="00565C25" w:rsidRPr="00805A14" w:rsidRDefault="00565C25" w:rsidP="00565C25">
      <w:pPr>
        <w:rPr>
          <w:sz w:val="22"/>
          <w:szCs w:val="22"/>
        </w:rPr>
      </w:pPr>
      <w:r w:rsidRPr="00805A14">
        <w:rPr>
          <w:sz w:val="22"/>
          <w:szCs w:val="22"/>
        </w:rPr>
        <w:t xml:space="preserve">No kurienes persona atvesta </w:t>
      </w:r>
      <w:r w:rsidRPr="00805A14">
        <w:rPr>
          <w:i/>
          <w:iCs/>
          <w:sz w:val="22"/>
          <w:szCs w:val="22"/>
        </w:rPr>
        <w:t>(ja attiecināms)</w:t>
      </w:r>
    </w:p>
    <w:p w14:paraId="1E684A45" w14:textId="289E652A" w:rsidR="00565C25" w:rsidRPr="00805A14" w:rsidRDefault="00565C25" w:rsidP="00565C25">
      <w:pPr>
        <w:rPr>
          <w:sz w:val="22"/>
          <w:szCs w:val="22"/>
        </w:rPr>
      </w:pPr>
      <w:r w:rsidRPr="00805A14">
        <w:rPr>
          <w:sz w:val="22"/>
          <w:szCs w:val="22"/>
        </w:rPr>
        <w:t>_____________________________________________________________________________</w:t>
      </w:r>
      <w:r w:rsidR="00293583" w:rsidRPr="00805A14">
        <w:rPr>
          <w:sz w:val="22"/>
          <w:szCs w:val="22"/>
        </w:rPr>
        <w:t>.</w:t>
      </w:r>
    </w:p>
    <w:p w14:paraId="7221866F" w14:textId="4D5B9136" w:rsidR="00565C25" w:rsidRPr="00805A14" w:rsidRDefault="00565C25" w:rsidP="00565C25">
      <w:pPr>
        <w:rPr>
          <w:sz w:val="22"/>
          <w:szCs w:val="22"/>
          <w:shd w:val="clear" w:color="auto" w:fill="FFFFFF"/>
        </w:rPr>
      </w:pPr>
      <w:r w:rsidRPr="00805A14">
        <w:rPr>
          <w:sz w:val="22"/>
          <w:szCs w:val="22"/>
          <w:shd w:val="clear" w:color="auto" w:fill="FFFFFF"/>
        </w:rPr>
        <w:t xml:space="preserve">Personas stāvokļa novērtēšanai tika izsaukta </w:t>
      </w:r>
      <w:r w:rsidR="001359F7" w:rsidRPr="00805A14">
        <w:rPr>
          <w:sz w:val="22"/>
          <w:szCs w:val="22"/>
        </w:rPr>
        <w:t xml:space="preserve">202_.gada ___._____________  plkst. ___ </w:t>
      </w:r>
      <w:r w:rsidRPr="00805A14">
        <w:rPr>
          <w:sz w:val="22"/>
          <w:szCs w:val="22"/>
          <w:shd w:val="clear" w:color="auto" w:fill="FFFFFF"/>
        </w:rPr>
        <w:t>Neatliekamā medicīniskā palīdzība</w:t>
      </w:r>
      <w:r w:rsidR="001359F7" w:rsidRPr="00805A14">
        <w:rPr>
          <w:sz w:val="22"/>
          <w:szCs w:val="22"/>
          <w:shd w:val="clear" w:color="auto" w:fill="FFFFFF"/>
        </w:rPr>
        <w:t xml:space="preserve"> (</w:t>
      </w:r>
      <w:r w:rsidRPr="00805A14">
        <w:rPr>
          <w:sz w:val="22"/>
          <w:szCs w:val="22"/>
          <w:shd w:val="clear" w:color="auto" w:fill="FFFFFF"/>
        </w:rPr>
        <w:t>brigāde Nr.___________</w:t>
      </w:r>
      <w:r w:rsidR="00293583" w:rsidRPr="00805A14">
        <w:rPr>
          <w:sz w:val="22"/>
          <w:szCs w:val="22"/>
          <w:shd w:val="clear" w:color="auto" w:fill="FFFFFF"/>
        </w:rPr>
        <w:t xml:space="preserve"> </w:t>
      </w:r>
      <w:r w:rsidR="001359F7" w:rsidRPr="00805A14">
        <w:rPr>
          <w:sz w:val="22"/>
          <w:szCs w:val="22"/>
          <w:shd w:val="clear" w:color="auto" w:fill="FFFFFF"/>
        </w:rPr>
        <w:t>)</w:t>
      </w:r>
      <w:r w:rsidR="00293583" w:rsidRPr="00805A14">
        <w:rPr>
          <w:i/>
          <w:iCs/>
          <w:sz w:val="22"/>
          <w:szCs w:val="22"/>
          <w:shd w:val="clear" w:color="auto" w:fill="FFFFFF"/>
        </w:rPr>
        <w:t>(ja attiecināms)</w:t>
      </w:r>
      <w:r w:rsidR="00293583" w:rsidRPr="00805A14">
        <w:rPr>
          <w:sz w:val="22"/>
          <w:szCs w:val="22"/>
          <w:shd w:val="clear" w:color="auto" w:fill="FFFFFF"/>
        </w:rPr>
        <w:t>.</w:t>
      </w:r>
    </w:p>
    <w:p w14:paraId="518F11FB" w14:textId="77777777" w:rsidR="001359F7" w:rsidRPr="00805A14" w:rsidRDefault="001359F7" w:rsidP="00565C25">
      <w:pPr>
        <w:rPr>
          <w:b/>
          <w:bCs/>
          <w:sz w:val="22"/>
          <w:szCs w:val="22"/>
          <w:u w:val="single"/>
        </w:rPr>
      </w:pPr>
    </w:p>
    <w:p w14:paraId="0B2F3E9F" w14:textId="45A7CDCD" w:rsidR="00565C25" w:rsidRPr="00805A14" w:rsidRDefault="00565C25" w:rsidP="00565C25">
      <w:pPr>
        <w:rPr>
          <w:sz w:val="22"/>
          <w:szCs w:val="22"/>
          <w:u w:val="single"/>
        </w:rPr>
      </w:pPr>
      <w:r w:rsidRPr="00805A14">
        <w:rPr>
          <w:sz w:val="22"/>
          <w:szCs w:val="22"/>
          <w:u w:val="single"/>
        </w:rPr>
        <w:t>Persona</w:t>
      </w:r>
      <w:r w:rsidR="00293583" w:rsidRPr="00805A14">
        <w:rPr>
          <w:sz w:val="22"/>
          <w:szCs w:val="22"/>
          <w:u w:val="single"/>
        </w:rPr>
        <w:t xml:space="preserve">i ierašanās </w:t>
      </w:r>
      <w:r w:rsidRPr="00805A14">
        <w:rPr>
          <w:sz w:val="22"/>
          <w:szCs w:val="22"/>
          <w:u w:val="single"/>
        </w:rPr>
        <w:t>brīdī ir :</w:t>
      </w:r>
    </w:p>
    <w:p w14:paraId="2E821BA0" w14:textId="77777777" w:rsidR="00565C25" w:rsidRPr="00805A14" w:rsidRDefault="00565C25" w:rsidP="00565C25">
      <w:pPr>
        <w:rPr>
          <w:b/>
          <w:bCs/>
          <w:sz w:val="22"/>
          <w:szCs w:val="22"/>
          <w:u w:val="single"/>
        </w:rPr>
      </w:pPr>
    </w:p>
    <w:p w14:paraId="29D8E647" w14:textId="1B2D1182" w:rsidR="00323F78" w:rsidRPr="00805A14" w:rsidRDefault="00E62C6C" w:rsidP="00E62C6C">
      <w:pPr>
        <w:widowControl/>
        <w:suppressAutoHyphens/>
        <w:overflowPunct/>
        <w:autoSpaceDE/>
        <w:autoSpaceDN/>
        <w:adjustRightInd/>
        <w:rPr>
          <w:b/>
          <w:bCs/>
          <w:sz w:val="22"/>
          <w:szCs w:val="22"/>
        </w:rPr>
      </w:pPr>
      <w:r w:rsidRPr="00805A14">
        <w:rPr>
          <w:sz w:val="22"/>
          <w:szCs w:val="22"/>
        </w:rPr>
        <w:t xml:space="preserve">1. </w:t>
      </w:r>
      <w:r w:rsidR="00323F78" w:rsidRPr="00805A14">
        <w:rPr>
          <w:sz w:val="22"/>
          <w:szCs w:val="22"/>
        </w:rPr>
        <w:t>Ieroči (nazis, cits bīstams/ass priekšmets) ____________________________________</w:t>
      </w:r>
      <w:r w:rsidR="00AE1B61">
        <w:rPr>
          <w:sz w:val="22"/>
          <w:szCs w:val="22"/>
        </w:rPr>
        <w:t>___</w:t>
      </w:r>
      <w:r w:rsidR="00323F78" w:rsidRPr="00805A14">
        <w:rPr>
          <w:sz w:val="22"/>
          <w:szCs w:val="22"/>
        </w:rPr>
        <w:t>_______</w:t>
      </w:r>
    </w:p>
    <w:p w14:paraId="0106FC0D" w14:textId="77777777" w:rsidR="00323F78" w:rsidRPr="00805A14" w:rsidRDefault="00323F78" w:rsidP="00323F78">
      <w:pPr>
        <w:rPr>
          <w:i/>
          <w:sz w:val="22"/>
          <w:szCs w:val="22"/>
        </w:rPr>
      </w:pPr>
    </w:p>
    <w:p w14:paraId="14B35ED1" w14:textId="731340AB" w:rsidR="00565C25" w:rsidRPr="00805A14" w:rsidRDefault="00323F78" w:rsidP="00323F78">
      <w:pPr>
        <w:rPr>
          <w:sz w:val="22"/>
          <w:szCs w:val="22"/>
        </w:rPr>
      </w:pPr>
      <w:r w:rsidRPr="00805A14">
        <w:rPr>
          <w:sz w:val="22"/>
          <w:szCs w:val="22"/>
        </w:rPr>
        <w:t>2.Apģērbs</w:t>
      </w:r>
      <w:r w:rsidR="00E62C6C" w:rsidRPr="00805A14">
        <w:rPr>
          <w:sz w:val="22"/>
          <w:szCs w:val="22"/>
        </w:rPr>
        <w:t xml:space="preserve"> </w:t>
      </w:r>
      <w:r w:rsidRPr="00805A14">
        <w:rPr>
          <w:sz w:val="22"/>
          <w:szCs w:val="22"/>
        </w:rPr>
        <w:t>u.c. personīgās</w:t>
      </w:r>
      <w:r w:rsidR="00E62C6C" w:rsidRPr="00805A14">
        <w:rPr>
          <w:sz w:val="22"/>
          <w:szCs w:val="22"/>
        </w:rPr>
        <w:t xml:space="preserve"> </w:t>
      </w:r>
      <w:r w:rsidRPr="00805A14">
        <w:rPr>
          <w:sz w:val="22"/>
          <w:szCs w:val="22"/>
        </w:rPr>
        <w:t>mantas</w:t>
      </w:r>
    </w:p>
    <w:p w14:paraId="554BDAF9" w14:textId="44446D0E" w:rsidR="00565C25" w:rsidRPr="00805A14" w:rsidRDefault="00565C25" w:rsidP="00565C25">
      <w:pPr>
        <w:rPr>
          <w:sz w:val="22"/>
          <w:szCs w:val="22"/>
        </w:rPr>
      </w:pPr>
      <w:r w:rsidRPr="00805A14">
        <w:rPr>
          <w:sz w:val="22"/>
          <w:szCs w:val="22"/>
        </w:rPr>
        <w:t>__________________________________________________________________________________</w:t>
      </w:r>
    </w:p>
    <w:p w14:paraId="5A1C625D" w14:textId="6B61AFFF" w:rsidR="00565C25" w:rsidRPr="00805A14" w:rsidRDefault="00CF4DF4" w:rsidP="00565C25">
      <w:pPr>
        <w:rPr>
          <w:sz w:val="22"/>
          <w:szCs w:val="22"/>
        </w:rPr>
      </w:pPr>
      <w:r w:rsidRPr="00805A14">
        <w:rPr>
          <w:sz w:val="22"/>
          <w:szCs w:val="22"/>
        </w:rPr>
        <w:t>3</w:t>
      </w:r>
      <w:r w:rsidR="00565C25" w:rsidRPr="00805A14">
        <w:rPr>
          <w:sz w:val="22"/>
          <w:szCs w:val="22"/>
        </w:rPr>
        <w:t>.</w:t>
      </w:r>
      <w:r w:rsidRPr="00805A14">
        <w:rPr>
          <w:sz w:val="22"/>
          <w:szCs w:val="22"/>
        </w:rPr>
        <w:t xml:space="preserve"> Redzami miesas bojājumi </w:t>
      </w:r>
      <w:r w:rsidR="00565C25" w:rsidRPr="00805A14">
        <w:rPr>
          <w:sz w:val="22"/>
          <w:szCs w:val="22"/>
        </w:rPr>
        <w:t>________________________________________________________________________________________________________________________________________________________________</w:t>
      </w:r>
      <w:r w:rsidR="00323F78" w:rsidRPr="00805A14">
        <w:rPr>
          <w:sz w:val="22"/>
          <w:szCs w:val="22"/>
        </w:rPr>
        <w:t>________</w:t>
      </w:r>
    </w:p>
    <w:p w14:paraId="4338A1B1" w14:textId="16364EE7" w:rsidR="00565C25" w:rsidRPr="00805A14" w:rsidRDefault="00CF4DF4" w:rsidP="00565C25">
      <w:pPr>
        <w:rPr>
          <w:sz w:val="22"/>
          <w:szCs w:val="22"/>
        </w:rPr>
      </w:pPr>
      <w:r w:rsidRPr="00805A14">
        <w:rPr>
          <w:sz w:val="22"/>
          <w:szCs w:val="22"/>
        </w:rPr>
        <w:t>4</w:t>
      </w:r>
      <w:r w:rsidR="00565C25" w:rsidRPr="00805A14">
        <w:rPr>
          <w:sz w:val="22"/>
          <w:szCs w:val="22"/>
        </w:rPr>
        <w:t xml:space="preserve">. </w:t>
      </w:r>
      <w:r w:rsidRPr="00805A14">
        <w:rPr>
          <w:sz w:val="22"/>
          <w:szCs w:val="22"/>
        </w:rPr>
        <w:t>Citas lietas</w:t>
      </w:r>
      <w:r w:rsidR="00565C25" w:rsidRPr="00805A14">
        <w:rPr>
          <w:sz w:val="22"/>
          <w:szCs w:val="22"/>
        </w:rPr>
        <w:t>________________________________________________________________________________________________________________________________________________________</w:t>
      </w:r>
      <w:r w:rsidR="00323F78" w:rsidRPr="00805A14">
        <w:rPr>
          <w:sz w:val="22"/>
          <w:szCs w:val="22"/>
        </w:rPr>
        <w:t>__________</w:t>
      </w:r>
    </w:p>
    <w:p w14:paraId="528FB86C" w14:textId="77777777" w:rsidR="00AE1B61" w:rsidRDefault="00CF4DF4" w:rsidP="00565C25">
      <w:pPr>
        <w:rPr>
          <w:sz w:val="22"/>
          <w:szCs w:val="22"/>
        </w:rPr>
      </w:pPr>
      <w:r w:rsidRPr="00805A14">
        <w:rPr>
          <w:sz w:val="22"/>
          <w:szCs w:val="22"/>
        </w:rPr>
        <w:t xml:space="preserve">5. </w:t>
      </w:r>
      <w:r w:rsidR="00565C25" w:rsidRPr="00805A14">
        <w:rPr>
          <w:sz w:val="22"/>
          <w:szCs w:val="22"/>
        </w:rPr>
        <w:t>Papildus informācija__________________________________________________________________________</w:t>
      </w:r>
    </w:p>
    <w:p w14:paraId="7D9DD9A9" w14:textId="77777777" w:rsidR="00AE1B61" w:rsidRDefault="00AE1B61" w:rsidP="00565C25">
      <w:pPr>
        <w:rPr>
          <w:sz w:val="22"/>
          <w:szCs w:val="22"/>
        </w:rPr>
      </w:pPr>
    </w:p>
    <w:p w14:paraId="6907BBCC" w14:textId="6EA2FBAC" w:rsidR="00011915" w:rsidRDefault="00565C25" w:rsidP="00565C25">
      <w:pPr>
        <w:rPr>
          <w:sz w:val="22"/>
          <w:szCs w:val="22"/>
        </w:rPr>
      </w:pPr>
      <w:r w:rsidRPr="00805A14">
        <w:rPr>
          <w:sz w:val="22"/>
          <w:szCs w:val="22"/>
        </w:rPr>
        <w:t>Darbinieks, kurš personu uzņēma naktspatversmē</w:t>
      </w:r>
    </w:p>
    <w:p w14:paraId="0B041E25" w14:textId="572876B8" w:rsidR="00565C25" w:rsidRPr="00805A14" w:rsidRDefault="007C195E" w:rsidP="00565C25">
      <w:pPr>
        <w:rPr>
          <w:sz w:val="22"/>
          <w:szCs w:val="22"/>
        </w:rPr>
      </w:pPr>
      <w:r>
        <w:rPr>
          <w:sz w:val="22"/>
          <w:szCs w:val="22"/>
        </w:rPr>
        <w:t xml:space="preserve"> </w:t>
      </w:r>
      <w:r w:rsidR="00565C25" w:rsidRPr="00805A14">
        <w:rPr>
          <w:sz w:val="22"/>
          <w:szCs w:val="22"/>
        </w:rPr>
        <w:t>____________________</w:t>
      </w:r>
      <w:r w:rsidR="00AE1B61">
        <w:rPr>
          <w:sz w:val="22"/>
          <w:szCs w:val="22"/>
        </w:rPr>
        <w:t>___________________</w:t>
      </w:r>
    </w:p>
    <w:p w14:paraId="380534BA" w14:textId="28A5F647" w:rsidR="00565C25" w:rsidRPr="00805A14" w:rsidRDefault="00565C25" w:rsidP="00565C25">
      <w:pPr>
        <w:jc w:val="both"/>
        <w:rPr>
          <w:sz w:val="22"/>
          <w:szCs w:val="22"/>
        </w:rPr>
      </w:pPr>
      <w:r w:rsidRPr="00805A14">
        <w:rPr>
          <w:sz w:val="22"/>
          <w:szCs w:val="22"/>
        </w:rPr>
        <w:t xml:space="preserve">         </w:t>
      </w:r>
      <w:r w:rsidRPr="00805A14">
        <w:rPr>
          <w:i/>
          <w:iCs/>
          <w:sz w:val="22"/>
          <w:szCs w:val="22"/>
        </w:rPr>
        <w:t>(vārds, uzvārds, paraksts</w:t>
      </w:r>
      <w:r w:rsidRPr="00805A14">
        <w:rPr>
          <w:sz w:val="22"/>
          <w:szCs w:val="22"/>
        </w:rPr>
        <w:t xml:space="preserve">) </w:t>
      </w:r>
    </w:p>
    <w:p w14:paraId="4649E155" w14:textId="77777777" w:rsidR="00CF4DF4" w:rsidRPr="00805A14" w:rsidRDefault="00CF4DF4" w:rsidP="00565C25">
      <w:pPr>
        <w:jc w:val="both"/>
        <w:rPr>
          <w:sz w:val="22"/>
          <w:szCs w:val="22"/>
        </w:rPr>
      </w:pPr>
    </w:p>
    <w:p w14:paraId="3BA590EE" w14:textId="0931938F" w:rsidR="00CF4DF4" w:rsidRPr="00805A14" w:rsidRDefault="00CF4DF4" w:rsidP="00565C25">
      <w:pPr>
        <w:jc w:val="both"/>
        <w:rPr>
          <w:sz w:val="22"/>
          <w:szCs w:val="22"/>
        </w:rPr>
      </w:pPr>
      <w:r w:rsidRPr="00805A14">
        <w:rPr>
          <w:sz w:val="22"/>
          <w:szCs w:val="22"/>
        </w:rPr>
        <w:t>Naktspatversmes klient</w:t>
      </w:r>
      <w:r w:rsidR="001359F7" w:rsidRPr="00805A14">
        <w:rPr>
          <w:sz w:val="22"/>
          <w:szCs w:val="22"/>
        </w:rPr>
        <w:t>s</w:t>
      </w:r>
    </w:p>
    <w:p w14:paraId="248B93ED" w14:textId="77777777" w:rsidR="00CF4DF4" w:rsidRPr="00805A14" w:rsidRDefault="00CF4DF4" w:rsidP="00CF4DF4">
      <w:pPr>
        <w:rPr>
          <w:sz w:val="22"/>
          <w:szCs w:val="22"/>
        </w:rPr>
      </w:pPr>
      <w:r w:rsidRPr="00805A14">
        <w:rPr>
          <w:sz w:val="22"/>
          <w:szCs w:val="22"/>
        </w:rPr>
        <w:t>_________________________________________</w:t>
      </w:r>
    </w:p>
    <w:p w14:paraId="47878185" w14:textId="4DF68414" w:rsidR="00CF4DF4" w:rsidRPr="00805A14" w:rsidRDefault="00CF4DF4" w:rsidP="00565C25">
      <w:pPr>
        <w:jc w:val="both"/>
        <w:rPr>
          <w:sz w:val="22"/>
          <w:szCs w:val="22"/>
        </w:rPr>
      </w:pPr>
      <w:r w:rsidRPr="00805A14">
        <w:rPr>
          <w:sz w:val="22"/>
          <w:szCs w:val="22"/>
        </w:rPr>
        <w:t xml:space="preserve">         </w:t>
      </w:r>
      <w:r w:rsidRPr="00805A14">
        <w:rPr>
          <w:i/>
          <w:iCs/>
          <w:sz w:val="22"/>
          <w:szCs w:val="22"/>
        </w:rPr>
        <w:t>(vārds, uzvārds, paraksts</w:t>
      </w:r>
      <w:r w:rsidRPr="00805A14">
        <w:rPr>
          <w:sz w:val="22"/>
          <w:szCs w:val="22"/>
        </w:rPr>
        <w:t xml:space="preserve">) </w:t>
      </w:r>
    </w:p>
    <w:p w14:paraId="0535D6C6" w14:textId="77777777" w:rsidR="001359F7" w:rsidRPr="00805A14" w:rsidRDefault="001359F7" w:rsidP="00565C25">
      <w:pPr>
        <w:jc w:val="both"/>
        <w:rPr>
          <w:sz w:val="22"/>
          <w:szCs w:val="22"/>
        </w:rPr>
      </w:pPr>
    </w:p>
    <w:p w14:paraId="43D41DC5" w14:textId="7D7D25CB" w:rsidR="00CF4DF4" w:rsidRPr="00805A14" w:rsidRDefault="00CF4DF4" w:rsidP="00565C25">
      <w:pPr>
        <w:jc w:val="both"/>
        <w:rPr>
          <w:sz w:val="22"/>
          <w:szCs w:val="22"/>
        </w:rPr>
      </w:pPr>
      <w:r w:rsidRPr="00805A14">
        <w:rPr>
          <w:sz w:val="22"/>
          <w:szCs w:val="22"/>
        </w:rPr>
        <w:t>Persona, kura nogādāja klientu uz naktspatversmi</w:t>
      </w:r>
    </w:p>
    <w:p w14:paraId="5914583B" w14:textId="77777777" w:rsidR="00CF4DF4" w:rsidRPr="00805A14" w:rsidRDefault="00CF4DF4" w:rsidP="00CF4DF4">
      <w:pPr>
        <w:rPr>
          <w:sz w:val="22"/>
          <w:szCs w:val="22"/>
        </w:rPr>
      </w:pPr>
      <w:r w:rsidRPr="00805A14">
        <w:rPr>
          <w:sz w:val="22"/>
          <w:szCs w:val="22"/>
        </w:rPr>
        <w:t>_________________________________________</w:t>
      </w:r>
    </w:p>
    <w:p w14:paraId="7C89B51C" w14:textId="77777777" w:rsidR="00CF4DF4" w:rsidRPr="00805A14" w:rsidRDefault="00CF4DF4" w:rsidP="00CF4DF4">
      <w:pPr>
        <w:jc w:val="both"/>
        <w:rPr>
          <w:sz w:val="22"/>
          <w:szCs w:val="22"/>
        </w:rPr>
      </w:pPr>
      <w:r w:rsidRPr="00805A14">
        <w:rPr>
          <w:sz w:val="22"/>
          <w:szCs w:val="22"/>
        </w:rPr>
        <w:t xml:space="preserve">         </w:t>
      </w:r>
      <w:r w:rsidRPr="00805A14">
        <w:rPr>
          <w:i/>
          <w:iCs/>
          <w:sz w:val="22"/>
          <w:szCs w:val="22"/>
        </w:rPr>
        <w:t>(vārds, uzvārds, paraksts</w:t>
      </w:r>
      <w:r w:rsidRPr="00805A14">
        <w:rPr>
          <w:sz w:val="22"/>
          <w:szCs w:val="22"/>
        </w:rPr>
        <w:t xml:space="preserve">) </w:t>
      </w:r>
    </w:p>
    <w:p w14:paraId="03EA92F4" w14:textId="77777777" w:rsidR="00CF4DF4" w:rsidRPr="00805A14" w:rsidRDefault="00CF4DF4" w:rsidP="00565C25">
      <w:pPr>
        <w:jc w:val="both"/>
        <w:rPr>
          <w:sz w:val="22"/>
          <w:szCs w:val="22"/>
        </w:rPr>
      </w:pPr>
    </w:p>
    <w:p w14:paraId="01AFE5D4" w14:textId="77777777" w:rsidR="00D227FC" w:rsidRPr="00805A14" w:rsidRDefault="00D227FC">
      <w:pPr>
        <w:rPr>
          <w:sz w:val="22"/>
          <w:szCs w:val="22"/>
        </w:rPr>
      </w:pPr>
    </w:p>
    <w:sectPr w:rsidR="00D227FC" w:rsidRPr="00805A14" w:rsidSect="00565C25">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5EA4" w14:textId="77777777" w:rsidR="00D14B24" w:rsidRDefault="00D14B24" w:rsidP="00565C25">
      <w:r>
        <w:separator/>
      </w:r>
    </w:p>
  </w:endnote>
  <w:endnote w:type="continuationSeparator" w:id="0">
    <w:p w14:paraId="1141C625" w14:textId="77777777" w:rsidR="00D14B24" w:rsidRDefault="00D14B24" w:rsidP="0056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Futura">
    <w:altName w:val="Times New Roman"/>
    <w:charset w:val="00"/>
    <w:family w:val="roman"/>
    <w:pitch w:val="variable"/>
    <w:sig w:usb0="00000003" w:usb1="00000000" w:usb2="00000000" w:usb3="00000000" w:csb0="00000001" w:csb1="00000000"/>
  </w:font>
  <w:font w:name="Arial BaltRim">
    <w:altName w:val="Arial"/>
    <w:charset w:val="00"/>
    <w:family w:val="swiss"/>
    <w:pitch w:val="variable"/>
    <w:sig w:usb0="00000003" w:usb1="00000000" w:usb2="00000000" w:usb3="00000000" w:csb0="00000001" w:csb1="00000000"/>
  </w:font>
  <w:font w:name="!Neo'w Arial">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25D4" w14:textId="77777777" w:rsidR="00565C25" w:rsidRDefault="00565C25" w:rsidP="0088380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A920416" w14:textId="77777777" w:rsidR="00565C25" w:rsidRDefault="00565C25" w:rsidP="0088380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923717"/>
      <w:docPartObj>
        <w:docPartGallery w:val="Page Numbers (Bottom of Page)"/>
        <w:docPartUnique/>
      </w:docPartObj>
    </w:sdtPr>
    <w:sdtContent>
      <w:p w14:paraId="7EE7F76D" w14:textId="65E22DD9" w:rsidR="00C7442B" w:rsidRDefault="00C7442B">
        <w:pPr>
          <w:pStyle w:val="Kjene"/>
          <w:jc w:val="right"/>
        </w:pPr>
        <w:r>
          <w:fldChar w:fldCharType="begin"/>
        </w:r>
        <w:r>
          <w:instrText>PAGE   \* MERGEFORMAT</w:instrText>
        </w:r>
        <w:r>
          <w:fldChar w:fldCharType="separate"/>
        </w:r>
        <w:r>
          <w:t>2</w:t>
        </w:r>
        <w:r>
          <w:fldChar w:fldCharType="end"/>
        </w:r>
      </w:p>
    </w:sdtContent>
  </w:sdt>
  <w:p w14:paraId="626DBE10" w14:textId="77777777" w:rsidR="00565C25" w:rsidRPr="00F22A2C" w:rsidRDefault="00565C25" w:rsidP="00883804">
    <w:pPr>
      <w:pStyle w:val="Kjene"/>
      <w:ind w:right="360"/>
      <w:rPr>
        <w:lang w:val="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058995"/>
      <w:docPartObj>
        <w:docPartGallery w:val="Page Numbers (Bottom of Page)"/>
        <w:docPartUnique/>
      </w:docPartObj>
    </w:sdtPr>
    <w:sdtContent>
      <w:p w14:paraId="4476B273" w14:textId="77777777" w:rsidR="00565C25" w:rsidRDefault="00565C25">
        <w:pPr>
          <w:pStyle w:val="Kjene"/>
          <w:jc w:val="right"/>
        </w:pPr>
        <w:r>
          <w:fldChar w:fldCharType="begin"/>
        </w:r>
        <w:r>
          <w:instrText>PAGE   \* MERGEFORMAT</w:instrText>
        </w:r>
        <w:r>
          <w:fldChar w:fldCharType="separate"/>
        </w:r>
        <w:r>
          <w:t>2</w:t>
        </w:r>
        <w:r>
          <w:fldChar w:fldCharType="end"/>
        </w:r>
      </w:p>
    </w:sdtContent>
  </w:sdt>
  <w:p w14:paraId="18A8BEA5" w14:textId="77777777" w:rsidR="00565C25" w:rsidRDefault="00565C2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AB96" w14:textId="77777777" w:rsidR="00D14B24" w:rsidRDefault="00D14B24" w:rsidP="00565C25">
      <w:r>
        <w:separator/>
      </w:r>
    </w:p>
  </w:footnote>
  <w:footnote w:type="continuationSeparator" w:id="0">
    <w:p w14:paraId="58541A85" w14:textId="77777777" w:rsidR="00D14B24" w:rsidRDefault="00D14B24" w:rsidP="00565C25">
      <w:r>
        <w:continuationSeparator/>
      </w:r>
    </w:p>
  </w:footnote>
  <w:footnote w:id="1">
    <w:p w14:paraId="3AC4A1C1" w14:textId="77777777" w:rsidR="00565C25" w:rsidRPr="004078CD" w:rsidRDefault="00565C25" w:rsidP="00565C25">
      <w:pPr>
        <w:pStyle w:val="Default"/>
        <w:jc w:val="both"/>
        <w:rPr>
          <w:iCs/>
          <w:sz w:val="20"/>
          <w:szCs w:val="20"/>
        </w:rPr>
      </w:pPr>
      <w:r w:rsidRPr="004078CD">
        <w:rPr>
          <w:rStyle w:val="Vresatsauce"/>
          <w:rFonts w:eastAsiaTheme="majorEastAsia"/>
        </w:rPr>
        <w:footnoteRef/>
      </w:r>
      <w:r w:rsidRPr="004078CD">
        <w:rPr>
          <w:sz w:val="20"/>
          <w:szCs w:val="20"/>
        </w:rPr>
        <w:t xml:space="preserve"> </w:t>
      </w:r>
      <w:r w:rsidRPr="004078CD">
        <w:rPr>
          <w:b/>
          <w:bCs/>
          <w:sz w:val="20"/>
          <w:szCs w:val="20"/>
        </w:rPr>
        <w:t xml:space="preserve">Mazais uzņēmums </w:t>
      </w:r>
      <w:r w:rsidRPr="004078CD">
        <w:rPr>
          <w:sz w:val="20"/>
          <w:szCs w:val="20"/>
        </w:rPr>
        <w:t xml:space="preserve">ir uzņēmums, kurā nodarbinātas mazāk nekā 50 personas un kura gada apgrozījums un/vai gada bilance kopā nepārsniedz 10 miljonus </w:t>
      </w:r>
      <w:r w:rsidRPr="004078CD">
        <w:rPr>
          <w:i/>
          <w:iCs/>
          <w:sz w:val="20"/>
          <w:szCs w:val="20"/>
        </w:rPr>
        <w:t>euro</w:t>
      </w:r>
      <w:r w:rsidRPr="004078CD">
        <w:rPr>
          <w:iCs/>
          <w:sz w:val="20"/>
          <w:szCs w:val="20"/>
        </w:rPr>
        <w:t>;</w:t>
      </w:r>
    </w:p>
    <w:p w14:paraId="247E4F51" w14:textId="77777777" w:rsidR="00565C25" w:rsidRPr="004078CD" w:rsidRDefault="00565C25" w:rsidP="00565C25">
      <w:pPr>
        <w:spacing w:after="160" w:line="259" w:lineRule="auto"/>
        <w:jc w:val="both"/>
        <w:rPr>
          <w:sz w:val="26"/>
          <w:szCs w:val="26"/>
        </w:rPr>
      </w:pPr>
      <w:r w:rsidRPr="004078CD">
        <w:t xml:space="preserve"> </w:t>
      </w:r>
      <w:r w:rsidRPr="004078CD">
        <w:rPr>
          <w:b/>
          <w:bCs/>
        </w:rPr>
        <w:t xml:space="preserve">Vidējais uzņēmums </w:t>
      </w:r>
      <w:r w:rsidRPr="004078CD">
        <w:t xml:space="preserve">ir uzņēmums, kas nav mazais uzņēmums, un kurā nodarbinātas mazāk nekā 250 personas un kura gada apgrozījums nepārsniedz 50 miljonus </w:t>
      </w:r>
      <w:r w:rsidRPr="004078CD">
        <w:rPr>
          <w:i/>
          <w:iCs/>
        </w:rPr>
        <w:t>euro</w:t>
      </w:r>
      <w:r w:rsidRPr="004078CD">
        <w:t xml:space="preserve">, </w:t>
      </w:r>
      <w:r w:rsidRPr="004078CD">
        <w:rPr>
          <w:i/>
          <w:iCs/>
        </w:rPr>
        <w:t xml:space="preserve">un/vai, </w:t>
      </w:r>
      <w:r w:rsidRPr="004078CD">
        <w:t xml:space="preserve">kura gada bilance kopā nepārsniedz 43 miljonus </w:t>
      </w:r>
      <w:r w:rsidRPr="004078CD">
        <w:rPr>
          <w:i/>
          <w:iCs/>
        </w:rPr>
        <w:t>euro</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DBD2" w14:textId="7AFB617D" w:rsidR="00565C25" w:rsidRDefault="00565C25" w:rsidP="00883804">
    <w:pPr>
      <w:pStyle w:val="Galvene"/>
      <w:ind w:left="3969"/>
      <w:jc w:val="right"/>
    </w:pPr>
    <w:proofErr w:type="spellStart"/>
    <w:r>
      <w:t>Zemsliekšņa</w:t>
    </w:r>
    <w:proofErr w:type="spellEnd"/>
    <w:r>
      <w:t xml:space="preserve"> iepirkuma </w:t>
    </w:r>
    <w:r w:rsidRPr="007552D1">
      <w:rPr>
        <w:bCs/>
        <w:color w:val="000000" w:themeColor="text1"/>
        <w:sz w:val="24"/>
        <w:szCs w:val="24"/>
      </w:rPr>
      <w:t>„</w:t>
    </w:r>
    <w:r>
      <w:t>N</w:t>
    </w:r>
    <w:r w:rsidRPr="007C0CD9">
      <w:t>aktspatversmes pakalpojuma nodrošināšana</w:t>
    </w:r>
    <w:r>
      <w:t xml:space="preserve"> Saldus novad</w:t>
    </w:r>
    <w:r w:rsidR="0091302B">
      <w:t>ā</w:t>
    </w:r>
    <w:r w:rsidRPr="00562529">
      <w:t xml:space="preserve">”, </w:t>
    </w:r>
  </w:p>
  <w:p w14:paraId="3683F3DC" w14:textId="77777777" w:rsidR="00565C25" w:rsidRPr="00DD0EB4" w:rsidRDefault="00565C25" w:rsidP="00883804">
    <w:pPr>
      <w:pStyle w:val="Galvene"/>
      <w:jc w:val="right"/>
    </w:pPr>
    <w:proofErr w:type="spellStart"/>
    <w:r>
      <w:t>id.Nr</w:t>
    </w:r>
    <w:proofErr w:type="spellEnd"/>
    <w:r>
      <w:t>. SD</w:t>
    </w:r>
    <w:r w:rsidRPr="00562529">
      <w:t xml:space="preserve"> 20</w:t>
    </w:r>
    <w:r>
      <w:t>22</w:t>
    </w:r>
    <w:r w:rsidRPr="00562529">
      <w:t>/</w:t>
    </w:r>
    <w:r>
      <w:t>1 nolikums</w:t>
    </w:r>
  </w:p>
  <w:p w14:paraId="7F2F2066" w14:textId="77777777" w:rsidR="00565C25" w:rsidRDefault="00565C2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480E1F8"/>
    <w:lvl w:ilvl="0">
      <w:start w:val="1"/>
      <w:numFmt w:val="bullet"/>
      <w:pStyle w:val="Sarakstaaizzme2"/>
      <w:lvlText w:val=""/>
      <w:lvlJc w:val="left"/>
      <w:pPr>
        <w:tabs>
          <w:tab w:val="num" w:pos="643"/>
        </w:tabs>
        <w:ind w:left="643" w:hanging="360"/>
      </w:pPr>
      <w:rPr>
        <w:rFonts w:ascii="Symbol" w:hAnsi="Symbol" w:hint="default"/>
      </w:rPr>
    </w:lvl>
  </w:abstractNum>
  <w:abstractNum w:abstractNumId="1" w15:restartNumberingAfterBreak="0">
    <w:nsid w:val="0CFA7DBE"/>
    <w:multiLevelType w:val="multilevel"/>
    <w:tmpl w:val="8604B64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4)"/>
      <w:lvlJc w:val="left"/>
      <w:pPr>
        <w:ind w:left="1222" w:hanging="1080"/>
      </w:pPr>
      <w:rPr>
        <w:rFonts w:ascii="Times New Roman" w:eastAsia="Calibri" w:hAnsi="Times New Roman" w:cs="Times New Roman"/>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7640E0"/>
    <w:multiLevelType w:val="multilevel"/>
    <w:tmpl w:val="F094E65E"/>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bCs w:val="0"/>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10EF5C44"/>
    <w:multiLevelType w:val="multilevel"/>
    <w:tmpl w:val="43E2BB86"/>
    <w:lvl w:ilvl="0">
      <w:start w:val="1"/>
      <w:numFmt w:val="decimal"/>
      <w:lvlText w:val="%1."/>
      <w:lvlJc w:val="left"/>
      <w:pPr>
        <w:ind w:left="644" w:hanging="360"/>
      </w:pPr>
      <w:rPr>
        <w:rFonts w:hint="default"/>
        <w:color w:val="auto"/>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932"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35759C"/>
    <w:multiLevelType w:val="hybridMultilevel"/>
    <w:tmpl w:val="6862F96A"/>
    <w:lvl w:ilvl="0" w:tplc="AEB86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751A61"/>
    <w:multiLevelType w:val="multilevel"/>
    <w:tmpl w:val="08A85A04"/>
    <w:lvl w:ilvl="0">
      <w:start w:val="1"/>
      <w:numFmt w:val="decimal"/>
      <w:lvlText w:val="%1."/>
      <w:lvlJc w:val="left"/>
      <w:pPr>
        <w:ind w:left="450" w:hanging="45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F136C0"/>
    <w:multiLevelType w:val="hybridMultilevel"/>
    <w:tmpl w:val="906C0E6C"/>
    <w:lvl w:ilvl="0" w:tplc="8A7E7D9A">
      <w:start w:val="1"/>
      <w:numFmt w:val="decimal"/>
      <w:lvlText w:val="%1."/>
      <w:lvlJc w:val="left"/>
      <w:pPr>
        <w:tabs>
          <w:tab w:val="num" w:pos="360"/>
        </w:tabs>
        <w:ind w:left="360" w:hanging="360"/>
      </w:pPr>
      <w:rPr>
        <w:rFonts w:cs="Times New Roman"/>
      </w:rPr>
    </w:lvl>
    <w:lvl w:ilvl="1" w:tplc="E9B432D8">
      <w:start w:val="1"/>
      <w:numFmt w:val="lowerRoman"/>
      <w:lvlText w:val="%2."/>
      <w:lvlJc w:val="left"/>
      <w:pPr>
        <w:tabs>
          <w:tab w:val="num" w:pos="-450"/>
        </w:tabs>
        <w:ind w:left="1080" w:hanging="360"/>
      </w:pPr>
      <w:rPr>
        <w:rFonts w:cs="Times New Roman" w:hint="default"/>
      </w:rPr>
    </w:lvl>
    <w:lvl w:ilvl="2" w:tplc="E8EC2D88" w:tentative="1">
      <w:start w:val="1"/>
      <w:numFmt w:val="lowerRoman"/>
      <w:lvlText w:val="%3."/>
      <w:lvlJc w:val="right"/>
      <w:pPr>
        <w:tabs>
          <w:tab w:val="num" w:pos="1800"/>
        </w:tabs>
        <w:ind w:left="1800" w:hanging="180"/>
      </w:pPr>
      <w:rPr>
        <w:rFonts w:cs="Times New Roman"/>
      </w:rPr>
    </w:lvl>
    <w:lvl w:ilvl="3" w:tplc="35E4D72A" w:tentative="1">
      <w:start w:val="1"/>
      <w:numFmt w:val="decimal"/>
      <w:lvlText w:val="%4."/>
      <w:lvlJc w:val="left"/>
      <w:pPr>
        <w:tabs>
          <w:tab w:val="num" w:pos="2520"/>
        </w:tabs>
        <w:ind w:left="2520" w:hanging="360"/>
      </w:pPr>
      <w:rPr>
        <w:rFonts w:cs="Times New Roman"/>
      </w:rPr>
    </w:lvl>
    <w:lvl w:ilvl="4" w:tplc="03FE81C6" w:tentative="1">
      <w:start w:val="1"/>
      <w:numFmt w:val="lowerLetter"/>
      <w:lvlText w:val="%5."/>
      <w:lvlJc w:val="left"/>
      <w:pPr>
        <w:tabs>
          <w:tab w:val="num" w:pos="3240"/>
        </w:tabs>
        <w:ind w:left="3240" w:hanging="360"/>
      </w:pPr>
      <w:rPr>
        <w:rFonts w:cs="Times New Roman"/>
      </w:rPr>
    </w:lvl>
    <w:lvl w:ilvl="5" w:tplc="F5FC7E2A" w:tentative="1">
      <w:start w:val="1"/>
      <w:numFmt w:val="lowerRoman"/>
      <w:lvlText w:val="%6."/>
      <w:lvlJc w:val="right"/>
      <w:pPr>
        <w:tabs>
          <w:tab w:val="num" w:pos="3960"/>
        </w:tabs>
        <w:ind w:left="3960" w:hanging="180"/>
      </w:pPr>
      <w:rPr>
        <w:rFonts w:cs="Times New Roman"/>
      </w:rPr>
    </w:lvl>
    <w:lvl w:ilvl="6" w:tplc="B7FCB1FE" w:tentative="1">
      <w:start w:val="1"/>
      <w:numFmt w:val="decimal"/>
      <w:lvlText w:val="%7."/>
      <w:lvlJc w:val="left"/>
      <w:pPr>
        <w:tabs>
          <w:tab w:val="num" w:pos="4680"/>
        </w:tabs>
        <w:ind w:left="4680" w:hanging="360"/>
      </w:pPr>
      <w:rPr>
        <w:rFonts w:cs="Times New Roman"/>
      </w:rPr>
    </w:lvl>
    <w:lvl w:ilvl="7" w:tplc="F5E62236" w:tentative="1">
      <w:start w:val="1"/>
      <w:numFmt w:val="lowerLetter"/>
      <w:lvlText w:val="%8."/>
      <w:lvlJc w:val="left"/>
      <w:pPr>
        <w:tabs>
          <w:tab w:val="num" w:pos="5400"/>
        </w:tabs>
        <w:ind w:left="5400" w:hanging="360"/>
      </w:pPr>
      <w:rPr>
        <w:rFonts w:cs="Times New Roman"/>
      </w:rPr>
    </w:lvl>
    <w:lvl w:ilvl="8" w:tplc="B9DA8068" w:tentative="1">
      <w:start w:val="1"/>
      <w:numFmt w:val="lowerRoman"/>
      <w:lvlText w:val="%9."/>
      <w:lvlJc w:val="right"/>
      <w:pPr>
        <w:tabs>
          <w:tab w:val="num" w:pos="6120"/>
        </w:tabs>
        <w:ind w:left="6120" w:hanging="180"/>
      </w:pPr>
      <w:rPr>
        <w:rFonts w:cs="Times New Roman"/>
      </w:rPr>
    </w:lvl>
  </w:abstractNum>
  <w:abstractNum w:abstractNumId="7" w15:restartNumberingAfterBreak="0">
    <w:nsid w:val="1FE53C0A"/>
    <w:multiLevelType w:val="multilevel"/>
    <w:tmpl w:val="45761D96"/>
    <w:lvl w:ilvl="0">
      <w:start w:val="1"/>
      <w:numFmt w:val="decimal"/>
      <w:lvlText w:val="%1."/>
      <w:lvlJc w:val="left"/>
      <w:pPr>
        <w:ind w:left="450" w:hanging="45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ascii="Times New Roman" w:hAnsi="Times New Roman" w:cs="Times New Roman" w:hint="default"/>
        <w:b w:val="0"/>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17116"/>
    <w:multiLevelType w:val="hybridMultilevel"/>
    <w:tmpl w:val="71BC9C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25E268D"/>
    <w:multiLevelType w:val="multilevel"/>
    <w:tmpl w:val="45761D96"/>
    <w:lvl w:ilvl="0">
      <w:start w:val="1"/>
      <w:numFmt w:val="decimal"/>
      <w:lvlText w:val="%1."/>
      <w:lvlJc w:val="left"/>
      <w:pPr>
        <w:ind w:left="450" w:hanging="45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ascii="Times New Roman" w:hAnsi="Times New Roman" w:cs="Times New Roman" w:hint="default"/>
        <w:b w:val="0"/>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881627"/>
    <w:multiLevelType w:val="hybridMultilevel"/>
    <w:tmpl w:val="FD846C8E"/>
    <w:lvl w:ilvl="0" w:tplc="AEB86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9701CC"/>
    <w:multiLevelType w:val="multilevel"/>
    <w:tmpl w:val="20C8F30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DD43D2"/>
    <w:multiLevelType w:val="hybridMultilevel"/>
    <w:tmpl w:val="93FCC7DA"/>
    <w:lvl w:ilvl="0" w:tplc="F9D4CCAC">
      <w:start w:val="18"/>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3" w15:restartNumberingAfterBreak="0">
    <w:nsid w:val="2B2A2234"/>
    <w:multiLevelType w:val="multilevel"/>
    <w:tmpl w:val="8BD036A4"/>
    <w:lvl w:ilvl="0">
      <w:start w:val="1"/>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ascii="Times New Roman" w:hAnsi="Times New Roman" w:cs="Times New Roman" w:hint="default"/>
        <w:b w:val="0"/>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725500"/>
    <w:multiLevelType w:val="hybridMultilevel"/>
    <w:tmpl w:val="99FA7D8A"/>
    <w:lvl w:ilvl="0" w:tplc="FFFFFFFF">
      <w:start w:val="1"/>
      <w:numFmt w:val="decimal"/>
      <w:lvlText w:val="%1."/>
      <w:lvlJc w:val="left"/>
      <w:pPr>
        <w:ind w:left="450" w:hanging="360"/>
      </w:pPr>
      <w:rPr>
        <w:rFonts w:hint="default"/>
        <w:b w:val="0"/>
        <w:color w:val="auto"/>
        <w:sz w:val="20"/>
        <w:szCs w:val="2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5" w15:restartNumberingAfterBreak="0">
    <w:nsid w:val="2F3D74D7"/>
    <w:multiLevelType w:val="multilevel"/>
    <w:tmpl w:val="F5F2D2A2"/>
    <w:lvl w:ilvl="0">
      <w:start w:val="4"/>
      <w:numFmt w:val="decimal"/>
      <w:lvlText w:val="%1."/>
      <w:lvlJc w:val="left"/>
      <w:pPr>
        <w:ind w:left="780" w:hanging="780"/>
      </w:pPr>
      <w:rPr>
        <w:rFonts w:hint="default"/>
      </w:rPr>
    </w:lvl>
    <w:lvl w:ilvl="1">
      <w:start w:val="2"/>
      <w:numFmt w:val="decimal"/>
      <w:lvlText w:val="%1.%2."/>
      <w:lvlJc w:val="left"/>
      <w:pPr>
        <w:ind w:left="1016" w:hanging="780"/>
      </w:pPr>
      <w:rPr>
        <w:rFonts w:hint="default"/>
        <w:b w:val="0"/>
        <w:bCs w:val="0"/>
      </w:rPr>
    </w:lvl>
    <w:lvl w:ilvl="2">
      <w:start w:val="1"/>
      <w:numFmt w:val="decimal"/>
      <w:lvlText w:val="%1.%2.%3."/>
      <w:lvlJc w:val="left"/>
      <w:pPr>
        <w:ind w:left="1252" w:hanging="780"/>
      </w:pPr>
      <w:rPr>
        <w:rFonts w:hint="default"/>
        <w:b w:val="0"/>
        <w:bCs w:val="0"/>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2F521558"/>
    <w:multiLevelType w:val="multilevel"/>
    <w:tmpl w:val="70921386"/>
    <w:lvl w:ilvl="0">
      <w:start w:val="1"/>
      <w:numFmt w:val="decimal"/>
      <w:lvlText w:val="%1."/>
      <w:lvlJc w:val="left"/>
      <w:pPr>
        <w:tabs>
          <w:tab w:val="num" w:pos="450"/>
        </w:tabs>
        <w:ind w:left="450" w:hanging="450"/>
      </w:pPr>
      <w:rPr>
        <w:rFonts w:hint="default"/>
        <w:b/>
        <w:i w:val="0"/>
        <w:lang w:val="en-AU"/>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9458D3"/>
    <w:multiLevelType w:val="hybridMultilevel"/>
    <w:tmpl w:val="C8F4ED26"/>
    <w:lvl w:ilvl="0" w:tplc="2D9AD0BA">
      <w:start w:val="1"/>
      <w:numFmt w:val="decimal"/>
      <w:lvlText w:val="1.1.%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1C75842"/>
    <w:multiLevelType w:val="multilevel"/>
    <w:tmpl w:val="0EC87D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961EB3"/>
    <w:multiLevelType w:val="hybridMultilevel"/>
    <w:tmpl w:val="06FE95E6"/>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E20FD1"/>
    <w:multiLevelType w:val="multilevel"/>
    <w:tmpl w:val="DCF0631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817B03"/>
    <w:multiLevelType w:val="multilevel"/>
    <w:tmpl w:val="613CCC00"/>
    <w:lvl w:ilvl="0">
      <w:start w:val="1"/>
      <w:numFmt w:val="decimal"/>
      <w:pStyle w:val="Norm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D605E97"/>
    <w:multiLevelType w:val="hybridMultilevel"/>
    <w:tmpl w:val="A98C023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59B1C5D"/>
    <w:multiLevelType w:val="multilevel"/>
    <w:tmpl w:val="B106A4F4"/>
    <w:lvl w:ilvl="0">
      <w:start w:val="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478B55E4"/>
    <w:multiLevelType w:val="multilevel"/>
    <w:tmpl w:val="AFD895F8"/>
    <w:lvl w:ilvl="0">
      <w:start w:val="1"/>
      <w:numFmt w:val="decimal"/>
      <w:lvlText w:val="%1."/>
      <w:lvlJc w:val="left"/>
      <w:pPr>
        <w:tabs>
          <w:tab w:val="num" w:pos="495"/>
        </w:tabs>
        <w:ind w:left="495" w:hanging="495"/>
      </w:pPr>
      <w:rPr>
        <w:rFonts w:hint="default"/>
        <w:b w:val="0"/>
        <w:i w:val="0"/>
      </w:rPr>
    </w:lvl>
    <w:lvl w:ilvl="1">
      <w:start w:val="1"/>
      <w:numFmt w:val="decimal"/>
      <w:lvlText w:val="%1.%2."/>
      <w:lvlJc w:val="left"/>
      <w:pPr>
        <w:tabs>
          <w:tab w:val="num" w:pos="495"/>
        </w:tabs>
        <w:ind w:left="495" w:hanging="495"/>
      </w:pPr>
      <w:rPr>
        <w:rFonts w:hint="default"/>
        <w:b w:val="0"/>
        <w:i w:val="0"/>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BB6E22"/>
    <w:multiLevelType w:val="hybridMultilevel"/>
    <w:tmpl w:val="404297F4"/>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6" w15:restartNumberingAfterBreak="0">
    <w:nsid w:val="4A4F0427"/>
    <w:multiLevelType w:val="hybridMultilevel"/>
    <w:tmpl w:val="7036577E"/>
    <w:lvl w:ilvl="0" w:tplc="EE4A322E">
      <w:start w:val="7"/>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BCF1C0B"/>
    <w:multiLevelType w:val="multilevel"/>
    <w:tmpl w:val="58CC183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8" w15:restartNumberingAfterBreak="0">
    <w:nsid w:val="53DC790A"/>
    <w:multiLevelType w:val="multilevel"/>
    <w:tmpl w:val="5DE20D8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lang w:val="lv-LV"/>
      </w:rPr>
    </w:lvl>
    <w:lvl w:ilvl="2">
      <w:start w:val="1"/>
      <w:numFmt w:val="decimal"/>
      <w:isLgl/>
      <w:lvlText w:val="%1.%2.%3."/>
      <w:lvlJc w:val="left"/>
      <w:pPr>
        <w:ind w:left="1080" w:hanging="720"/>
      </w:pPr>
      <w:rPr>
        <w:rFonts w:ascii="Times New Roman" w:hAnsi="Times New Roman" w:cs="Times New Roman" w:hint="default"/>
        <w:b w:val="0"/>
        <w:i w:val="0"/>
      </w:rPr>
    </w:lvl>
    <w:lvl w:ilvl="3">
      <w:start w:val="1"/>
      <w:numFmt w:val="decimal"/>
      <w:isLgl/>
      <w:lvlText w:val="%1.%2.%3.%4."/>
      <w:lvlJc w:val="left"/>
      <w:pPr>
        <w:ind w:left="2498"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A102F3"/>
    <w:multiLevelType w:val="multilevel"/>
    <w:tmpl w:val="8F86B3C0"/>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1B68F5"/>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51E79"/>
    <w:multiLevelType w:val="multilevel"/>
    <w:tmpl w:val="926A6E4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3F13A4"/>
    <w:multiLevelType w:val="hybridMultilevel"/>
    <w:tmpl w:val="A98C023E"/>
    <w:lvl w:ilvl="0" w:tplc="04260011">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798A70FE"/>
    <w:multiLevelType w:val="multilevel"/>
    <w:tmpl w:val="3AA2E71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B70450"/>
    <w:multiLevelType w:val="hybridMultilevel"/>
    <w:tmpl w:val="82346F04"/>
    <w:lvl w:ilvl="0" w:tplc="32F672C6">
      <w:start w:val="7"/>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DEE663E"/>
    <w:multiLevelType w:val="hybridMultilevel"/>
    <w:tmpl w:val="45D095D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77835582">
    <w:abstractNumId w:val="5"/>
  </w:num>
  <w:num w:numId="2" w16cid:durableId="2013873041">
    <w:abstractNumId w:val="16"/>
  </w:num>
  <w:num w:numId="3" w16cid:durableId="1222054409">
    <w:abstractNumId w:val="35"/>
  </w:num>
  <w:num w:numId="4" w16cid:durableId="676615208">
    <w:abstractNumId w:val="32"/>
  </w:num>
  <w:num w:numId="5" w16cid:durableId="1341159902">
    <w:abstractNumId w:val="3"/>
  </w:num>
  <w:num w:numId="6" w16cid:durableId="199824580">
    <w:abstractNumId w:val="7"/>
  </w:num>
  <w:num w:numId="7" w16cid:durableId="1316184607">
    <w:abstractNumId w:val="9"/>
  </w:num>
  <w:num w:numId="8" w16cid:durableId="84309548">
    <w:abstractNumId w:val="27"/>
  </w:num>
  <w:num w:numId="9" w16cid:durableId="1307735124">
    <w:abstractNumId w:val="26"/>
  </w:num>
  <w:num w:numId="10" w16cid:durableId="103307722">
    <w:abstractNumId w:val="34"/>
  </w:num>
  <w:num w:numId="11" w16cid:durableId="1709529446">
    <w:abstractNumId w:val="12"/>
  </w:num>
  <w:num w:numId="12" w16cid:durableId="12346604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0842200">
    <w:abstractNumId w:val="1"/>
  </w:num>
  <w:num w:numId="14" w16cid:durableId="833297237">
    <w:abstractNumId w:val="21"/>
  </w:num>
  <w:num w:numId="15" w16cid:durableId="1337684358">
    <w:abstractNumId w:val="0"/>
  </w:num>
  <w:num w:numId="16" w16cid:durableId="1590188665">
    <w:abstractNumId w:val="11"/>
  </w:num>
  <w:num w:numId="17" w16cid:durableId="366491140">
    <w:abstractNumId w:val="14"/>
  </w:num>
  <w:num w:numId="18" w16cid:durableId="1805852396">
    <w:abstractNumId w:val="23"/>
  </w:num>
  <w:num w:numId="19" w16cid:durableId="41246358">
    <w:abstractNumId w:val="33"/>
  </w:num>
  <w:num w:numId="20" w16cid:durableId="1820875230">
    <w:abstractNumId w:val="30"/>
  </w:num>
  <w:num w:numId="21" w16cid:durableId="2428848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6210697">
    <w:abstractNumId w:val="25"/>
  </w:num>
  <w:num w:numId="23" w16cid:durableId="376126445">
    <w:abstractNumId w:val="31"/>
  </w:num>
  <w:num w:numId="24" w16cid:durableId="1034036188">
    <w:abstractNumId w:val="6"/>
  </w:num>
  <w:num w:numId="25" w16cid:durableId="1589117129">
    <w:abstractNumId w:val="13"/>
  </w:num>
  <w:num w:numId="26" w16cid:durableId="1509641487">
    <w:abstractNumId w:val="29"/>
  </w:num>
  <w:num w:numId="27" w16cid:durableId="1938561150">
    <w:abstractNumId w:val="15"/>
  </w:num>
  <w:num w:numId="28" w16cid:durableId="1041710388">
    <w:abstractNumId w:val="28"/>
  </w:num>
  <w:num w:numId="29" w16cid:durableId="682783579">
    <w:abstractNumId w:val="17"/>
  </w:num>
  <w:num w:numId="30" w16cid:durableId="904413042">
    <w:abstractNumId w:val="10"/>
  </w:num>
  <w:num w:numId="31" w16cid:durableId="699671062">
    <w:abstractNumId w:val="4"/>
  </w:num>
  <w:num w:numId="32" w16cid:durableId="1295790541">
    <w:abstractNumId w:val="18"/>
  </w:num>
  <w:num w:numId="33" w16cid:durableId="1008217850">
    <w:abstractNumId w:val="8"/>
  </w:num>
  <w:num w:numId="34" w16cid:durableId="1552616607">
    <w:abstractNumId w:val="19"/>
  </w:num>
  <w:num w:numId="35" w16cid:durableId="1456368988">
    <w:abstractNumId w:val="20"/>
  </w:num>
  <w:num w:numId="36" w16cid:durableId="61814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25"/>
    <w:rsid w:val="00003B66"/>
    <w:rsid w:val="00011915"/>
    <w:rsid w:val="0005373B"/>
    <w:rsid w:val="00085F6E"/>
    <w:rsid w:val="000D2E20"/>
    <w:rsid w:val="000D69D7"/>
    <w:rsid w:val="0011306B"/>
    <w:rsid w:val="001267D4"/>
    <w:rsid w:val="001359F7"/>
    <w:rsid w:val="00153D30"/>
    <w:rsid w:val="001E211F"/>
    <w:rsid w:val="00200248"/>
    <w:rsid w:val="00293583"/>
    <w:rsid w:val="00297DDB"/>
    <w:rsid w:val="002A350F"/>
    <w:rsid w:val="002B2AB8"/>
    <w:rsid w:val="002B4A64"/>
    <w:rsid w:val="002D5F57"/>
    <w:rsid w:val="00305089"/>
    <w:rsid w:val="00317AE3"/>
    <w:rsid w:val="00323F78"/>
    <w:rsid w:val="0032725A"/>
    <w:rsid w:val="00372705"/>
    <w:rsid w:val="003C07D9"/>
    <w:rsid w:val="004633A8"/>
    <w:rsid w:val="004F4BE7"/>
    <w:rsid w:val="00531AFF"/>
    <w:rsid w:val="00565C25"/>
    <w:rsid w:val="005747B0"/>
    <w:rsid w:val="005B0691"/>
    <w:rsid w:val="005B4128"/>
    <w:rsid w:val="005D38C4"/>
    <w:rsid w:val="005D45F8"/>
    <w:rsid w:val="00640BE2"/>
    <w:rsid w:val="00640DBF"/>
    <w:rsid w:val="00657DC4"/>
    <w:rsid w:val="00692F5E"/>
    <w:rsid w:val="006E0396"/>
    <w:rsid w:val="00743EF8"/>
    <w:rsid w:val="007C195E"/>
    <w:rsid w:val="007E79C1"/>
    <w:rsid w:val="008056CF"/>
    <w:rsid w:val="00805A14"/>
    <w:rsid w:val="008246EE"/>
    <w:rsid w:val="008611F2"/>
    <w:rsid w:val="00882553"/>
    <w:rsid w:val="00912635"/>
    <w:rsid w:val="0091302B"/>
    <w:rsid w:val="00971981"/>
    <w:rsid w:val="009823BF"/>
    <w:rsid w:val="00986C4A"/>
    <w:rsid w:val="00991BF3"/>
    <w:rsid w:val="009C2549"/>
    <w:rsid w:val="009F0796"/>
    <w:rsid w:val="00A3386E"/>
    <w:rsid w:val="00AE1B61"/>
    <w:rsid w:val="00B1134C"/>
    <w:rsid w:val="00BB2C30"/>
    <w:rsid w:val="00BD6E67"/>
    <w:rsid w:val="00C1723A"/>
    <w:rsid w:val="00C35D06"/>
    <w:rsid w:val="00C62E48"/>
    <w:rsid w:val="00C7442B"/>
    <w:rsid w:val="00C94AB1"/>
    <w:rsid w:val="00CA6D5B"/>
    <w:rsid w:val="00CF2C82"/>
    <w:rsid w:val="00CF4DF4"/>
    <w:rsid w:val="00CF6BCD"/>
    <w:rsid w:val="00D14B24"/>
    <w:rsid w:val="00D21A3A"/>
    <w:rsid w:val="00D227FC"/>
    <w:rsid w:val="00D93A21"/>
    <w:rsid w:val="00DA19A4"/>
    <w:rsid w:val="00DC4C90"/>
    <w:rsid w:val="00E21477"/>
    <w:rsid w:val="00E40FAA"/>
    <w:rsid w:val="00E611E3"/>
    <w:rsid w:val="00E62C6C"/>
    <w:rsid w:val="00EA2A34"/>
    <w:rsid w:val="00ED1469"/>
    <w:rsid w:val="00EF3659"/>
    <w:rsid w:val="00F8533F"/>
    <w:rsid w:val="00FA0F83"/>
    <w:rsid w:val="00FD001A"/>
    <w:rsid w:val="00FE6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1873"/>
  <w15:chartTrackingRefBased/>
  <w15:docId w15:val="{771B8904-4445-41CA-8AA5-440895D4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5C2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lv-LV"/>
    </w:rPr>
  </w:style>
  <w:style w:type="paragraph" w:styleId="Virsraksts1">
    <w:name w:val="heading 1"/>
    <w:basedOn w:val="Parasts"/>
    <w:next w:val="Parasts"/>
    <w:link w:val="Virsraksts1Rakstz"/>
    <w:qFormat/>
    <w:rsid w:val="00565C25"/>
    <w:pPr>
      <w:keepNext/>
      <w:widowControl/>
      <w:tabs>
        <w:tab w:val="left" w:pos="3960"/>
      </w:tabs>
      <w:overflowPunct/>
      <w:autoSpaceDE/>
      <w:autoSpaceDN/>
      <w:adjustRightInd/>
      <w:spacing w:after="40"/>
      <w:jc w:val="center"/>
      <w:outlineLvl w:val="0"/>
    </w:pPr>
    <w:rPr>
      <w:kern w:val="0"/>
      <w:sz w:val="28"/>
      <w:szCs w:val="24"/>
      <w:lang w:eastAsia="en-US"/>
    </w:rPr>
  </w:style>
  <w:style w:type="paragraph" w:styleId="Virsraksts2">
    <w:name w:val="heading 2"/>
    <w:aliases w:val="H2,Titre 2 tbo,Sub-Head1,h2,Heading 2- no#,2m,PA Major Section,Podkapitola1,hlavicka"/>
    <w:basedOn w:val="Parasts"/>
    <w:next w:val="Parasts"/>
    <w:link w:val="Virsraksts2Rakstz"/>
    <w:qFormat/>
    <w:rsid w:val="00565C25"/>
    <w:pPr>
      <w:keepNext/>
      <w:widowControl/>
      <w:overflowPunct/>
      <w:autoSpaceDE/>
      <w:autoSpaceDN/>
      <w:adjustRightInd/>
      <w:spacing w:before="240" w:after="60"/>
      <w:outlineLvl w:val="1"/>
    </w:pPr>
    <w:rPr>
      <w:rFonts w:ascii="Arial" w:hAnsi="Arial" w:cs="Arial"/>
      <w:b/>
      <w:bCs/>
      <w:i/>
      <w:iCs/>
      <w:kern w:val="0"/>
      <w:sz w:val="28"/>
      <w:szCs w:val="28"/>
    </w:rPr>
  </w:style>
  <w:style w:type="paragraph" w:styleId="Virsraksts3">
    <w:name w:val="heading 3"/>
    <w:basedOn w:val="Parasts"/>
    <w:next w:val="Parasts"/>
    <w:link w:val="Virsraksts3Rakstz"/>
    <w:qFormat/>
    <w:rsid w:val="00565C25"/>
    <w:pPr>
      <w:keepNext/>
      <w:widowControl/>
      <w:tabs>
        <w:tab w:val="right" w:pos="9214"/>
      </w:tabs>
      <w:overflowPunct/>
      <w:autoSpaceDE/>
      <w:autoSpaceDN/>
      <w:adjustRightInd/>
      <w:spacing w:line="360" w:lineRule="auto"/>
      <w:outlineLvl w:val="2"/>
    </w:pPr>
    <w:rPr>
      <w:kern w:val="0"/>
      <w:sz w:val="26"/>
      <w:lang w:eastAsia="en-US"/>
    </w:rPr>
  </w:style>
  <w:style w:type="paragraph" w:styleId="Virsraksts4">
    <w:name w:val="heading 4"/>
    <w:basedOn w:val="Parasts"/>
    <w:next w:val="Parasts"/>
    <w:link w:val="Virsraksts4Rakstz"/>
    <w:qFormat/>
    <w:rsid w:val="00565C25"/>
    <w:pPr>
      <w:keepNext/>
      <w:widowControl/>
      <w:tabs>
        <w:tab w:val="num" w:pos="864"/>
      </w:tabs>
      <w:overflowPunct/>
      <w:autoSpaceDE/>
      <w:autoSpaceDN/>
      <w:adjustRightInd/>
      <w:spacing w:before="240" w:after="60"/>
      <w:ind w:left="864" w:hanging="864"/>
      <w:jc w:val="both"/>
      <w:outlineLvl w:val="3"/>
    </w:pPr>
    <w:rPr>
      <w:kern w:val="0"/>
      <w:sz w:val="24"/>
      <w:lang w:eastAsia="en-US"/>
    </w:rPr>
  </w:style>
  <w:style w:type="paragraph" w:styleId="Virsraksts5">
    <w:name w:val="heading 5"/>
    <w:basedOn w:val="Parasts"/>
    <w:next w:val="Parasts"/>
    <w:link w:val="Virsraksts5Rakstz"/>
    <w:qFormat/>
    <w:rsid w:val="00565C25"/>
    <w:pPr>
      <w:widowControl/>
      <w:tabs>
        <w:tab w:val="num" w:pos="1008"/>
      </w:tabs>
      <w:overflowPunct/>
      <w:autoSpaceDE/>
      <w:autoSpaceDN/>
      <w:adjustRightInd/>
      <w:spacing w:before="240" w:after="60"/>
      <w:ind w:left="1008" w:hanging="1008"/>
      <w:jc w:val="both"/>
      <w:outlineLvl w:val="4"/>
    </w:pPr>
    <w:rPr>
      <w:rFonts w:ascii="Arial" w:hAnsi="Arial"/>
      <w:kern w:val="0"/>
      <w:sz w:val="22"/>
      <w:lang w:eastAsia="en-US"/>
    </w:rPr>
  </w:style>
  <w:style w:type="paragraph" w:styleId="Virsraksts6">
    <w:name w:val="heading 6"/>
    <w:basedOn w:val="Parasts"/>
    <w:next w:val="Parasts"/>
    <w:link w:val="Virsraksts6Rakstz"/>
    <w:qFormat/>
    <w:rsid w:val="00565C25"/>
    <w:pPr>
      <w:widowControl/>
      <w:tabs>
        <w:tab w:val="num" w:pos="1152"/>
      </w:tabs>
      <w:overflowPunct/>
      <w:autoSpaceDE/>
      <w:autoSpaceDN/>
      <w:adjustRightInd/>
      <w:spacing w:before="240" w:after="60"/>
      <w:ind w:left="1152" w:hanging="1152"/>
      <w:jc w:val="both"/>
      <w:outlineLvl w:val="5"/>
    </w:pPr>
    <w:rPr>
      <w:i/>
      <w:kern w:val="0"/>
      <w:sz w:val="22"/>
      <w:lang w:eastAsia="en-US"/>
    </w:rPr>
  </w:style>
  <w:style w:type="paragraph" w:styleId="Virsraksts7">
    <w:name w:val="heading 7"/>
    <w:basedOn w:val="Parasts"/>
    <w:next w:val="Parasts"/>
    <w:link w:val="Virsraksts7Rakstz"/>
    <w:unhideWhenUsed/>
    <w:qFormat/>
    <w:rsid w:val="00565C25"/>
    <w:pPr>
      <w:keepNext/>
      <w:keepLines/>
      <w:spacing w:before="4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qFormat/>
    <w:rsid w:val="00565C25"/>
    <w:pPr>
      <w:widowControl/>
      <w:tabs>
        <w:tab w:val="num" w:pos="1440"/>
      </w:tabs>
      <w:overflowPunct/>
      <w:autoSpaceDE/>
      <w:autoSpaceDN/>
      <w:adjustRightInd/>
      <w:spacing w:before="240" w:after="60"/>
      <w:ind w:left="1440" w:hanging="1440"/>
      <w:jc w:val="both"/>
      <w:outlineLvl w:val="7"/>
    </w:pPr>
    <w:rPr>
      <w:rFonts w:ascii="Arial" w:hAnsi="Arial"/>
      <w:i/>
      <w:kern w:val="0"/>
      <w:lang w:eastAsia="en-US"/>
    </w:rPr>
  </w:style>
  <w:style w:type="paragraph" w:styleId="Virsraksts9">
    <w:name w:val="heading 9"/>
    <w:basedOn w:val="Parasts"/>
    <w:next w:val="Parasts"/>
    <w:link w:val="Virsraksts9Rakstz"/>
    <w:qFormat/>
    <w:rsid w:val="00565C25"/>
    <w:pPr>
      <w:widowControl/>
      <w:tabs>
        <w:tab w:val="num" w:pos="1584"/>
      </w:tabs>
      <w:overflowPunct/>
      <w:autoSpaceDE/>
      <w:autoSpaceDN/>
      <w:adjustRightInd/>
      <w:spacing w:before="240" w:after="60"/>
      <w:ind w:left="1584" w:hanging="1584"/>
      <w:jc w:val="both"/>
      <w:outlineLvl w:val="8"/>
    </w:pPr>
    <w:rPr>
      <w:rFonts w:ascii="Arial" w:hAnsi="Arial"/>
      <w:b/>
      <w:i/>
      <w:kern w:val="0"/>
      <w:sz w:val="1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65C25"/>
    <w:rPr>
      <w:rFonts w:ascii="Times New Roman" w:eastAsia="Times New Roman" w:hAnsi="Times New Roman" w:cs="Times New Roman"/>
      <w:sz w:val="28"/>
      <w:szCs w:val="24"/>
    </w:rPr>
  </w:style>
  <w:style w:type="character" w:customStyle="1" w:styleId="Virsraksts2Rakstz">
    <w:name w:val="Virsraksts 2 Rakstz."/>
    <w:aliases w:val="H2 Rakstz.,Titre 2 tbo Rakstz.,Sub-Head1 Rakstz.,h2 Rakstz.,Heading 2- no# Rakstz.,2m Rakstz.,PA Major Section Rakstz.,Podkapitola1 Rakstz.,hlavicka Rakstz."/>
    <w:basedOn w:val="Noklusjumarindkopasfonts"/>
    <w:link w:val="Virsraksts2"/>
    <w:rsid w:val="00565C25"/>
    <w:rPr>
      <w:rFonts w:ascii="Arial" w:eastAsia="Times New Roman" w:hAnsi="Arial" w:cs="Arial"/>
      <w:b/>
      <w:bCs/>
      <w:i/>
      <w:iCs/>
      <w:sz w:val="28"/>
      <w:szCs w:val="28"/>
      <w:lang w:eastAsia="lv-LV"/>
    </w:rPr>
  </w:style>
  <w:style w:type="character" w:customStyle="1" w:styleId="Virsraksts3Rakstz">
    <w:name w:val="Virsraksts 3 Rakstz."/>
    <w:basedOn w:val="Noklusjumarindkopasfonts"/>
    <w:link w:val="Virsraksts3"/>
    <w:rsid w:val="00565C25"/>
    <w:rPr>
      <w:rFonts w:ascii="Times New Roman" w:eastAsia="Times New Roman" w:hAnsi="Times New Roman" w:cs="Times New Roman"/>
      <w:sz w:val="26"/>
      <w:szCs w:val="20"/>
    </w:rPr>
  </w:style>
  <w:style w:type="character" w:customStyle="1" w:styleId="Virsraksts4Rakstz">
    <w:name w:val="Virsraksts 4 Rakstz."/>
    <w:basedOn w:val="Noklusjumarindkopasfonts"/>
    <w:link w:val="Virsraksts4"/>
    <w:rsid w:val="00565C25"/>
    <w:rPr>
      <w:rFonts w:ascii="Times New Roman" w:eastAsia="Times New Roman" w:hAnsi="Times New Roman" w:cs="Times New Roman"/>
      <w:sz w:val="24"/>
      <w:szCs w:val="20"/>
    </w:rPr>
  </w:style>
  <w:style w:type="character" w:customStyle="1" w:styleId="Virsraksts5Rakstz">
    <w:name w:val="Virsraksts 5 Rakstz."/>
    <w:basedOn w:val="Noklusjumarindkopasfonts"/>
    <w:link w:val="Virsraksts5"/>
    <w:rsid w:val="00565C25"/>
    <w:rPr>
      <w:rFonts w:ascii="Arial" w:eastAsia="Times New Roman" w:hAnsi="Arial" w:cs="Times New Roman"/>
      <w:szCs w:val="20"/>
    </w:rPr>
  </w:style>
  <w:style w:type="character" w:customStyle="1" w:styleId="Virsraksts6Rakstz">
    <w:name w:val="Virsraksts 6 Rakstz."/>
    <w:basedOn w:val="Noklusjumarindkopasfonts"/>
    <w:link w:val="Virsraksts6"/>
    <w:rsid w:val="00565C25"/>
    <w:rPr>
      <w:rFonts w:ascii="Times New Roman" w:eastAsia="Times New Roman" w:hAnsi="Times New Roman" w:cs="Times New Roman"/>
      <w:i/>
      <w:szCs w:val="20"/>
    </w:rPr>
  </w:style>
  <w:style w:type="character" w:customStyle="1" w:styleId="Virsraksts7Rakstz">
    <w:name w:val="Virsraksts 7 Rakstz."/>
    <w:basedOn w:val="Noklusjumarindkopasfonts"/>
    <w:link w:val="Virsraksts7"/>
    <w:rsid w:val="00565C25"/>
    <w:rPr>
      <w:rFonts w:asciiTheme="majorHAnsi" w:eastAsiaTheme="majorEastAsia" w:hAnsiTheme="majorHAnsi" w:cstheme="majorBidi"/>
      <w:i/>
      <w:iCs/>
      <w:color w:val="1F3763" w:themeColor="accent1" w:themeShade="7F"/>
      <w:kern w:val="28"/>
      <w:sz w:val="20"/>
      <w:szCs w:val="20"/>
      <w:lang w:eastAsia="lv-LV"/>
    </w:rPr>
  </w:style>
  <w:style w:type="character" w:customStyle="1" w:styleId="Virsraksts8Rakstz">
    <w:name w:val="Virsraksts 8 Rakstz."/>
    <w:basedOn w:val="Noklusjumarindkopasfonts"/>
    <w:link w:val="Virsraksts8"/>
    <w:rsid w:val="00565C25"/>
    <w:rPr>
      <w:rFonts w:ascii="Arial" w:eastAsia="Times New Roman" w:hAnsi="Arial" w:cs="Times New Roman"/>
      <w:i/>
      <w:sz w:val="20"/>
      <w:szCs w:val="20"/>
    </w:rPr>
  </w:style>
  <w:style w:type="character" w:customStyle="1" w:styleId="Virsraksts9Rakstz">
    <w:name w:val="Virsraksts 9 Rakstz."/>
    <w:basedOn w:val="Noklusjumarindkopasfonts"/>
    <w:link w:val="Virsraksts9"/>
    <w:rsid w:val="00565C25"/>
    <w:rPr>
      <w:rFonts w:ascii="Arial" w:eastAsia="Times New Roman" w:hAnsi="Arial" w:cs="Times New Roman"/>
      <w:b/>
      <w:i/>
      <w:sz w:val="18"/>
      <w:szCs w:val="20"/>
    </w:rPr>
  </w:style>
  <w:style w:type="paragraph" w:customStyle="1" w:styleId="Default">
    <w:name w:val="Default"/>
    <w:rsid w:val="00565C2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Galvene">
    <w:name w:val="header"/>
    <w:aliases w:val="Char"/>
    <w:basedOn w:val="Parasts"/>
    <w:link w:val="GalveneRakstz"/>
    <w:unhideWhenUsed/>
    <w:rsid w:val="00565C25"/>
    <w:pPr>
      <w:tabs>
        <w:tab w:val="center" w:pos="4153"/>
        <w:tab w:val="right" w:pos="8306"/>
      </w:tabs>
    </w:pPr>
  </w:style>
  <w:style w:type="character" w:customStyle="1" w:styleId="GalveneRakstz">
    <w:name w:val="Galvene Rakstz."/>
    <w:aliases w:val="Char Rakstz."/>
    <w:basedOn w:val="Noklusjumarindkopasfonts"/>
    <w:link w:val="Galvene"/>
    <w:rsid w:val="00565C25"/>
    <w:rPr>
      <w:rFonts w:ascii="Times New Roman" w:eastAsia="Times New Roman" w:hAnsi="Times New Roman" w:cs="Times New Roman"/>
      <w:kern w:val="28"/>
      <w:sz w:val="20"/>
      <w:szCs w:val="20"/>
      <w:lang w:eastAsia="lv-LV"/>
    </w:rPr>
  </w:style>
  <w:style w:type="paragraph" w:styleId="Kjene">
    <w:name w:val="footer"/>
    <w:aliases w:val="Char5 Char"/>
    <w:basedOn w:val="Parasts"/>
    <w:link w:val="KjeneRakstz"/>
    <w:uiPriority w:val="99"/>
    <w:unhideWhenUsed/>
    <w:rsid w:val="00565C25"/>
    <w:pPr>
      <w:tabs>
        <w:tab w:val="center" w:pos="4153"/>
        <w:tab w:val="right" w:pos="8306"/>
      </w:tabs>
    </w:pPr>
  </w:style>
  <w:style w:type="character" w:customStyle="1" w:styleId="KjeneRakstz">
    <w:name w:val="Kājene Rakstz."/>
    <w:aliases w:val="Char5 Char Rakstz."/>
    <w:basedOn w:val="Noklusjumarindkopasfonts"/>
    <w:link w:val="Kjene"/>
    <w:uiPriority w:val="99"/>
    <w:rsid w:val="00565C25"/>
    <w:rPr>
      <w:rFonts w:ascii="Times New Roman" w:eastAsia="Times New Roman" w:hAnsi="Times New Roman" w:cs="Times New Roman"/>
      <w:kern w:val="28"/>
      <w:sz w:val="20"/>
      <w:szCs w:val="20"/>
      <w:lang w:eastAsia="lv-LV"/>
    </w:rPr>
  </w:style>
  <w:style w:type="character" w:styleId="Hipersaite">
    <w:name w:val="Hyperlink"/>
    <w:uiPriority w:val="99"/>
    <w:unhideWhenUsed/>
    <w:rsid w:val="00565C25"/>
    <w:rPr>
      <w:color w:val="0000FF"/>
      <w:u w:val="single"/>
    </w:rPr>
  </w:style>
  <w:style w:type="paragraph" w:styleId="Sarakstarindkopa">
    <w:name w:val="List Paragraph"/>
    <w:aliases w:val="Virsraksti,Normal bullet 2,Bullet list,Strip,H&amp;P List Paragraph,2,Bullet Points,Bullet Styl,Colorful List - Accent 11,Dot pt,F5 List Paragraph,IFCL - List Paragraph,Indicator Text,List Paragraph Char Char Char,List Paragraph12,Syle 1"/>
    <w:basedOn w:val="Parasts"/>
    <w:link w:val="SarakstarindkopaRakstz"/>
    <w:uiPriority w:val="34"/>
    <w:qFormat/>
    <w:rsid w:val="00565C25"/>
    <w:pPr>
      <w:ind w:left="720"/>
      <w:contextualSpacing/>
    </w:pPr>
  </w:style>
  <w:style w:type="paragraph" w:customStyle="1" w:styleId="ListParagraph2">
    <w:name w:val="List Paragraph2"/>
    <w:basedOn w:val="Parasts"/>
    <w:qFormat/>
    <w:rsid w:val="00565C25"/>
    <w:pPr>
      <w:widowControl/>
      <w:overflowPunct/>
      <w:autoSpaceDE/>
      <w:autoSpaceDN/>
      <w:adjustRightInd/>
      <w:spacing w:after="200" w:line="276" w:lineRule="auto"/>
      <w:ind w:left="720"/>
      <w:jc w:val="both"/>
    </w:pPr>
    <w:rPr>
      <w:rFonts w:ascii="Calibri" w:hAnsi="Calibri" w:cs="Calibri"/>
      <w:kern w:val="0"/>
      <w:sz w:val="22"/>
      <w:szCs w:val="22"/>
      <w:lang w:eastAsia="en-US"/>
    </w:rPr>
  </w:style>
  <w:style w:type="paragraph" w:styleId="Pamatteksts">
    <w:name w:val="Body Text"/>
    <w:aliases w:val="b,Body Text1"/>
    <w:basedOn w:val="Parasts"/>
    <w:link w:val="PamattekstsRakstz"/>
    <w:unhideWhenUsed/>
    <w:rsid w:val="00565C25"/>
    <w:pPr>
      <w:widowControl/>
      <w:overflowPunct/>
      <w:autoSpaceDE/>
      <w:autoSpaceDN/>
      <w:adjustRightInd/>
      <w:spacing w:after="120"/>
    </w:pPr>
    <w:rPr>
      <w:kern w:val="0"/>
      <w:sz w:val="24"/>
      <w:szCs w:val="24"/>
    </w:rPr>
  </w:style>
  <w:style w:type="character" w:customStyle="1" w:styleId="PamattekstsRakstz">
    <w:name w:val="Pamatteksts Rakstz."/>
    <w:aliases w:val="b Rakstz.,Body Text1 Rakstz."/>
    <w:basedOn w:val="Noklusjumarindkopasfonts"/>
    <w:link w:val="Pamatteksts"/>
    <w:rsid w:val="00565C25"/>
    <w:rPr>
      <w:rFonts w:ascii="Times New Roman" w:eastAsia="Times New Roman" w:hAnsi="Times New Roman" w:cs="Times New Roman"/>
      <w:sz w:val="24"/>
      <w:szCs w:val="24"/>
      <w:lang w:eastAsia="lv-LV"/>
    </w:rPr>
  </w:style>
  <w:style w:type="character" w:customStyle="1" w:styleId="SarakstarindkopaRakstz">
    <w:name w:val="Saraksta rindkopa Rakstz."/>
    <w:aliases w:val="Virsraksti Rakstz.,Normal bullet 2 Rakstz.,Bullet list Rakstz.,Strip Rakstz.,H&amp;P List Paragraph Rakstz.,2 Rakstz.,Bullet Points Rakstz.,Bullet Styl Rakstz.,Colorful List - Accent 11 Rakstz.,Dot pt Rakstz.,Indicator Text Rakstz."/>
    <w:link w:val="Sarakstarindkopa"/>
    <w:uiPriority w:val="34"/>
    <w:qFormat/>
    <w:locked/>
    <w:rsid w:val="00565C25"/>
    <w:rPr>
      <w:rFonts w:ascii="Times New Roman" w:eastAsia="Times New Roman" w:hAnsi="Times New Roman" w:cs="Times New Roman"/>
      <w:kern w:val="28"/>
      <w:sz w:val="20"/>
      <w:szCs w:val="20"/>
      <w:lang w:eastAsia="lv-LV"/>
    </w:rPr>
  </w:style>
  <w:style w:type="paragraph" w:customStyle="1" w:styleId="ListParagraph1">
    <w:name w:val="List Paragraph1"/>
    <w:basedOn w:val="Parasts"/>
    <w:qFormat/>
    <w:rsid w:val="00565C25"/>
    <w:pPr>
      <w:widowControl/>
      <w:overflowPunct/>
      <w:autoSpaceDE/>
      <w:autoSpaceDN/>
      <w:adjustRightInd/>
      <w:spacing w:after="200" w:line="276" w:lineRule="auto"/>
      <w:ind w:left="720"/>
      <w:jc w:val="both"/>
    </w:pPr>
    <w:rPr>
      <w:rFonts w:ascii="Calibri" w:hAnsi="Calibri" w:cs="Calibri"/>
      <w:kern w:val="0"/>
      <w:sz w:val="22"/>
      <w:szCs w:val="22"/>
      <w:lang w:eastAsia="en-US"/>
    </w:rPr>
  </w:style>
  <w:style w:type="character" w:customStyle="1" w:styleId="FontStyle37">
    <w:name w:val="Font Style37"/>
    <w:uiPriority w:val="99"/>
    <w:rsid w:val="00565C25"/>
    <w:rPr>
      <w:rFonts w:ascii="Times New Roman" w:hAnsi="Times New Roman" w:cs="Times New Roman"/>
      <w:sz w:val="22"/>
      <w:szCs w:val="22"/>
    </w:rPr>
  </w:style>
  <w:style w:type="paragraph" w:styleId="Komentrateksts">
    <w:name w:val="annotation text"/>
    <w:basedOn w:val="Parasts"/>
    <w:link w:val="KomentratekstsRakstz"/>
    <w:unhideWhenUsed/>
    <w:rsid w:val="00565C25"/>
  </w:style>
  <w:style w:type="character" w:customStyle="1" w:styleId="KomentratekstsRakstz">
    <w:name w:val="Komentāra teksts Rakstz."/>
    <w:basedOn w:val="Noklusjumarindkopasfonts"/>
    <w:link w:val="Komentrateksts"/>
    <w:rsid w:val="00565C25"/>
    <w:rPr>
      <w:rFonts w:ascii="Times New Roman" w:eastAsia="Times New Roman" w:hAnsi="Times New Roman" w:cs="Times New Roman"/>
      <w:kern w:val="28"/>
      <w:sz w:val="20"/>
      <w:szCs w:val="20"/>
      <w:lang w:eastAsia="lv-LV"/>
    </w:rPr>
  </w:style>
  <w:style w:type="paragraph" w:styleId="Komentratma">
    <w:name w:val="annotation subject"/>
    <w:basedOn w:val="Komentrateksts"/>
    <w:next w:val="Komentrateksts"/>
    <w:link w:val="KomentratmaRakstz"/>
    <w:semiHidden/>
    <w:rsid w:val="00565C25"/>
    <w:rPr>
      <w:b/>
      <w:bCs/>
    </w:rPr>
  </w:style>
  <w:style w:type="character" w:customStyle="1" w:styleId="KomentratmaRakstz">
    <w:name w:val="Komentāra tēma Rakstz."/>
    <w:basedOn w:val="KomentratekstsRakstz"/>
    <w:link w:val="Komentratma"/>
    <w:semiHidden/>
    <w:rsid w:val="00565C25"/>
    <w:rPr>
      <w:rFonts w:ascii="Times New Roman" w:eastAsia="Times New Roman" w:hAnsi="Times New Roman" w:cs="Times New Roman"/>
      <w:b/>
      <w:bCs/>
      <w:kern w:val="28"/>
      <w:sz w:val="20"/>
      <w:szCs w:val="20"/>
      <w:lang w:eastAsia="lv-LV"/>
    </w:rPr>
  </w:style>
  <w:style w:type="paragraph" w:styleId="Vresteksts">
    <w:name w:val="footnote text"/>
    <w:aliases w:val="Footnote,Fußnote,Fußnote Char,Fußnote Char Char Char, Char,-E Fußnotentext,footnote text,Fußnotentext Ursprung,(Diplomarbeit),(Diplomarbeit)1,(Diplomarbeit)2,(Diplomarbeit)3,(Diplomarbeit)4,(Diplomarbeit)5,(Diplomarbeit)6,(Diplomarbeit)7,o"/>
    <w:basedOn w:val="Parasts"/>
    <w:link w:val="VrestekstsRakstz"/>
    <w:unhideWhenUsed/>
    <w:qFormat/>
    <w:rsid w:val="00565C25"/>
    <w:pPr>
      <w:widowControl/>
      <w:overflowPunct/>
      <w:autoSpaceDE/>
      <w:autoSpaceDN/>
      <w:adjustRightInd/>
    </w:pPr>
    <w:rPr>
      <w:kern w:val="0"/>
      <w:lang w:val="en-US" w:eastAsia="en-US"/>
    </w:rPr>
  </w:style>
  <w:style w:type="character" w:customStyle="1" w:styleId="VrestekstsRakstz">
    <w:name w:val="Vēres teksts Rakstz."/>
    <w:aliases w:val="Footnote Rakstz.,Fußnote Rakstz.,Fußnote Char Rakstz.,Fußnote Char Char Char Rakstz., Char Rakstz.,-E Fußnotentext Rakstz.,footnote text Rakstz.,Fußnotentext Ursprung Rakstz.,(Diplomarbeit) Rakstz.,(Diplomarbeit)1 Rakstz.,o Rakstz."/>
    <w:basedOn w:val="Noklusjumarindkopasfonts"/>
    <w:link w:val="Vresteksts"/>
    <w:rsid w:val="00565C25"/>
    <w:rPr>
      <w:rFonts w:ascii="Times New Roman" w:eastAsia="Times New Roman" w:hAnsi="Times New Roman" w:cs="Times New Roman"/>
      <w:sz w:val="20"/>
      <w:szCs w:val="20"/>
      <w:lang w:val="en-US"/>
    </w:rPr>
  </w:style>
  <w:style w:type="character" w:styleId="Vresatsau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Noklusjumarindkopasfonts"/>
    <w:link w:val="FootnoteRefernece"/>
    <w:uiPriority w:val="99"/>
    <w:unhideWhenUsed/>
    <w:qFormat/>
    <w:rsid w:val="00565C25"/>
    <w:rPr>
      <w:vertAlign w:val="superscript"/>
    </w:rPr>
  </w:style>
  <w:style w:type="paragraph" w:customStyle="1" w:styleId="FootnoteRefernece">
    <w:name w:val="Footnote Refernece"/>
    <w:aliases w:val="ftref,Odwołanie przypisu,Footnotes refss,Ref,de nota al pie,E,E FNZ"/>
    <w:basedOn w:val="Parasts"/>
    <w:next w:val="Parasts"/>
    <w:link w:val="Vresatsauce"/>
    <w:uiPriority w:val="99"/>
    <w:rsid w:val="00565C25"/>
    <w:pPr>
      <w:widowControl/>
      <w:overflowPunct/>
      <w:autoSpaceDE/>
      <w:autoSpaceDN/>
      <w:adjustRightInd/>
      <w:spacing w:after="160" w:line="240" w:lineRule="exact"/>
      <w:jc w:val="both"/>
      <w:textAlignment w:val="baseline"/>
    </w:pPr>
    <w:rPr>
      <w:rFonts w:asciiTheme="minorHAnsi" w:eastAsiaTheme="minorHAnsi" w:hAnsiTheme="minorHAnsi" w:cstheme="minorBidi"/>
      <w:kern w:val="0"/>
      <w:sz w:val="22"/>
      <w:szCs w:val="22"/>
      <w:vertAlign w:val="superscript"/>
      <w:lang w:eastAsia="en-US"/>
    </w:rPr>
  </w:style>
  <w:style w:type="table" w:styleId="Reatabula">
    <w:name w:val="Table Grid"/>
    <w:basedOn w:val="Parastatabula"/>
    <w:rsid w:val="00565C2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565C25"/>
    <w:pPr>
      <w:widowControl/>
      <w:overflowPunct/>
      <w:autoSpaceDE/>
      <w:autoSpaceDN/>
      <w:adjustRightInd/>
      <w:jc w:val="center"/>
    </w:pPr>
    <w:rPr>
      <w:kern w:val="0"/>
      <w:sz w:val="24"/>
      <w:lang w:eastAsia="en-US"/>
    </w:rPr>
  </w:style>
  <w:style w:type="character" w:customStyle="1" w:styleId="ApakvirsrakstsRakstz">
    <w:name w:val="Apakšvirsraksts Rakstz."/>
    <w:basedOn w:val="Noklusjumarindkopasfonts"/>
    <w:link w:val="Apakvirsraksts"/>
    <w:rsid w:val="00565C25"/>
    <w:rPr>
      <w:rFonts w:ascii="Times New Roman" w:eastAsia="Times New Roman" w:hAnsi="Times New Roman" w:cs="Times New Roman"/>
      <w:sz w:val="24"/>
      <w:szCs w:val="20"/>
    </w:rPr>
  </w:style>
  <w:style w:type="paragraph" w:styleId="Pamatteksts2">
    <w:name w:val="Body Text 2"/>
    <w:basedOn w:val="Parasts"/>
    <w:link w:val="Pamatteksts2Rakstz"/>
    <w:unhideWhenUsed/>
    <w:rsid w:val="00565C25"/>
    <w:pPr>
      <w:widowControl/>
      <w:overflowPunct/>
      <w:autoSpaceDE/>
      <w:autoSpaceDN/>
      <w:adjustRightInd/>
      <w:spacing w:after="120" w:line="480" w:lineRule="auto"/>
    </w:pPr>
    <w:rPr>
      <w:kern w:val="0"/>
      <w:sz w:val="24"/>
      <w:szCs w:val="24"/>
    </w:rPr>
  </w:style>
  <w:style w:type="character" w:customStyle="1" w:styleId="Pamatteksts2Rakstz">
    <w:name w:val="Pamatteksts 2 Rakstz."/>
    <w:basedOn w:val="Noklusjumarindkopasfonts"/>
    <w:link w:val="Pamatteksts2"/>
    <w:rsid w:val="00565C25"/>
    <w:rPr>
      <w:rFonts w:ascii="Times New Roman" w:eastAsia="Times New Roman" w:hAnsi="Times New Roman" w:cs="Times New Roman"/>
      <w:sz w:val="24"/>
      <w:szCs w:val="24"/>
      <w:lang w:eastAsia="lv-LV"/>
    </w:rPr>
  </w:style>
  <w:style w:type="paragraph" w:customStyle="1" w:styleId="naisf">
    <w:name w:val="naisf"/>
    <w:basedOn w:val="Parasts"/>
    <w:rsid w:val="00565C25"/>
    <w:pPr>
      <w:widowControl/>
      <w:overflowPunct/>
      <w:autoSpaceDE/>
      <w:autoSpaceDN/>
      <w:adjustRightInd/>
      <w:spacing w:before="63" w:after="63"/>
      <w:ind w:firstLine="313"/>
      <w:jc w:val="both"/>
    </w:pPr>
    <w:rPr>
      <w:kern w:val="0"/>
      <w:sz w:val="24"/>
      <w:szCs w:val="24"/>
    </w:rPr>
  </w:style>
  <w:style w:type="character" w:customStyle="1" w:styleId="FontStyle36">
    <w:name w:val="Font Style36"/>
    <w:uiPriority w:val="99"/>
    <w:rsid w:val="00565C25"/>
    <w:rPr>
      <w:rFonts w:ascii="Times New Roman" w:hAnsi="Times New Roman" w:cs="Times New Roman" w:hint="default"/>
      <w:b/>
      <w:bCs/>
      <w:sz w:val="22"/>
      <w:szCs w:val="22"/>
    </w:rPr>
  </w:style>
  <w:style w:type="character" w:customStyle="1" w:styleId="Neatrisintapieminana1">
    <w:name w:val="Neatrisināta pieminēšana1"/>
    <w:basedOn w:val="Noklusjumarindkopasfonts"/>
    <w:uiPriority w:val="99"/>
    <w:semiHidden/>
    <w:unhideWhenUsed/>
    <w:rsid w:val="00565C25"/>
    <w:rPr>
      <w:color w:val="808080"/>
      <w:shd w:val="clear" w:color="auto" w:fill="E6E6E6"/>
    </w:rPr>
  </w:style>
  <w:style w:type="paragraph" w:customStyle="1" w:styleId="Numeracija">
    <w:name w:val="Numeracija"/>
    <w:basedOn w:val="Parasts"/>
    <w:rsid w:val="00565C25"/>
    <w:pPr>
      <w:widowControl/>
      <w:overflowPunct/>
      <w:autoSpaceDE/>
      <w:autoSpaceDN/>
      <w:adjustRightInd/>
      <w:jc w:val="both"/>
    </w:pPr>
    <w:rPr>
      <w:kern w:val="0"/>
      <w:sz w:val="26"/>
      <w:szCs w:val="24"/>
      <w:lang w:eastAsia="en-US"/>
    </w:rPr>
  </w:style>
  <w:style w:type="character" w:styleId="Lappusesnumurs">
    <w:name w:val="page number"/>
    <w:basedOn w:val="Noklusjumarindkopasfonts"/>
    <w:rsid w:val="00565C25"/>
  </w:style>
  <w:style w:type="character" w:styleId="Izteiksmgs">
    <w:name w:val="Strong"/>
    <w:aliases w:val="Treknraksts rindkopā"/>
    <w:uiPriority w:val="22"/>
    <w:qFormat/>
    <w:rsid w:val="00565C25"/>
    <w:rPr>
      <w:b/>
      <w:bCs/>
    </w:rPr>
  </w:style>
  <w:style w:type="paragraph" w:styleId="Bezatstarpm">
    <w:name w:val="No Spacing"/>
    <w:link w:val="BezatstarpmRakstz"/>
    <w:uiPriority w:val="1"/>
    <w:qFormat/>
    <w:rsid w:val="00565C25"/>
    <w:pPr>
      <w:spacing w:after="0" w:line="240" w:lineRule="auto"/>
    </w:pPr>
    <w:rPr>
      <w:rFonts w:ascii="Calibri" w:eastAsia="Times New Roman" w:hAnsi="Calibri" w:cs="Times New Roman"/>
      <w:lang w:val="en-US"/>
    </w:rPr>
  </w:style>
  <w:style w:type="character" w:customStyle="1" w:styleId="BezatstarpmRakstz">
    <w:name w:val="Bez atstarpēm Rakstz."/>
    <w:link w:val="Bezatstarpm"/>
    <w:uiPriority w:val="1"/>
    <w:rsid w:val="00565C25"/>
    <w:rPr>
      <w:rFonts w:ascii="Calibri" w:eastAsia="Times New Roman" w:hAnsi="Calibri" w:cs="Times New Roman"/>
      <w:lang w:val="en-US"/>
    </w:rPr>
  </w:style>
  <w:style w:type="character" w:styleId="Komentraatsauce">
    <w:name w:val="annotation reference"/>
    <w:rsid w:val="00565C25"/>
    <w:rPr>
      <w:sz w:val="16"/>
      <w:szCs w:val="16"/>
    </w:rPr>
  </w:style>
  <w:style w:type="paragraph" w:styleId="Balonteksts">
    <w:name w:val="Balloon Text"/>
    <w:basedOn w:val="Parasts"/>
    <w:link w:val="BalontekstsRakstz"/>
    <w:semiHidden/>
    <w:rsid w:val="00565C25"/>
    <w:pPr>
      <w:widowControl/>
      <w:overflowPunct/>
      <w:autoSpaceDE/>
      <w:autoSpaceDN/>
      <w:adjustRightInd/>
    </w:pPr>
    <w:rPr>
      <w:rFonts w:ascii="Tahoma" w:hAnsi="Tahoma" w:cs="Tahoma"/>
      <w:kern w:val="0"/>
      <w:sz w:val="16"/>
      <w:szCs w:val="16"/>
    </w:rPr>
  </w:style>
  <w:style w:type="character" w:customStyle="1" w:styleId="BalontekstsRakstz">
    <w:name w:val="Balonteksts Rakstz."/>
    <w:basedOn w:val="Noklusjumarindkopasfonts"/>
    <w:link w:val="Balonteksts"/>
    <w:semiHidden/>
    <w:rsid w:val="00565C25"/>
    <w:rPr>
      <w:rFonts w:ascii="Tahoma" w:eastAsia="Times New Roman" w:hAnsi="Tahoma" w:cs="Tahoma"/>
      <w:sz w:val="16"/>
      <w:szCs w:val="16"/>
      <w:lang w:eastAsia="lv-LV"/>
    </w:rPr>
  </w:style>
  <w:style w:type="paragraph" w:styleId="Dokumentakarte">
    <w:name w:val="Document Map"/>
    <w:basedOn w:val="Parasts"/>
    <w:link w:val="DokumentakarteRakstz"/>
    <w:semiHidden/>
    <w:rsid w:val="00565C25"/>
    <w:pPr>
      <w:widowControl/>
      <w:shd w:val="clear" w:color="auto" w:fill="000080"/>
      <w:overflowPunct/>
      <w:autoSpaceDE/>
      <w:autoSpaceDN/>
      <w:adjustRightInd/>
    </w:pPr>
    <w:rPr>
      <w:rFonts w:ascii="Tahoma" w:hAnsi="Tahoma" w:cs="Tahoma"/>
      <w:kern w:val="0"/>
    </w:rPr>
  </w:style>
  <w:style w:type="character" w:customStyle="1" w:styleId="DokumentakarteRakstz">
    <w:name w:val="Dokumenta karte Rakstz."/>
    <w:basedOn w:val="Noklusjumarindkopasfonts"/>
    <w:link w:val="Dokumentakarte"/>
    <w:semiHidden/>
    <w:rsid w:val="00565C25"/>
    <w:rPr>
      <w:rFonts w:ascii="Tahoma" w:eastAsia="Times New Roman" w:hAnsi="Tahoma" w:cs="Tahoma"/>
      <w:sz w:val="20"/>
      <w:szCs w:val="20"/>
      <w:shd w:val="clear" w:color="auto" w:fill="000080"/>
      <w:lang w:eastAsia="lv-LV"/>
    </w:rPr>
  </w:style>
  <w:style w:type="paragraph" w:styleId="Tekstabloks">
    <w:name w:val="Block Text"/>
    <w:basedOn w:val="Parasts"/>
    <w:rsid w:val="00565C25"/>
    <w:pPr>
      <w:widowControl/>
      <w:overflowPunct/>
      <w:autoSpaceDE/>
      <w:autoSpaceDN/>
      <w:adjustRightInd/>
      <w:spacing w:after="120"/>
      <w:ind w:left="1440" w:right="1440"/>
    </w:pPr>
    <w:rPr>
      <w:kern w:val="0"/>
      <w:lang w:eastAsia="en-US"/>
    </w:rPr>
  </w:style>
  <w:style w:type="paragraph" w:styleId="Pamattekstsaratkpi">
    <w:name w:val="Body Text Indent"/>
    <w:basedOn w:val="Parasts"/>
    <w:link w:val="PamattekstsaratkpiRakstz"/>
    <w:rsid w:val="00565C25"/>
    <w:pPr>
      <w:widowControl/>
      <w:overflowPunct/>
      <w:autoSpaceDE/>
      <w:autoSpaceDN/>
      <w:adjustRightInd/>
      <w:jc w:val="both"/>
      <w:outlineLvl w:val="0"/>
    </w:pPr>
    <w:rPr>
      <w:kern w:val="0"/>
      <w:sz w:val="28"/>
      <w:lang w:val="en-GB" w:eastAsia="en-US"/>
    </w:rPr>
  </w:style>
  <w:style w:type="character" w:customStyle="1" w:styleId="PamattekstsaratkpiRakstz">
    <w:name w:val="Pamatteksts ar atkāpi Rakstz."/>
    <w:basedOn w:val="Noklusjumarindkopasfonts"/>
    <w:link w:val="Pamattekstsaratkpi"/>
    <w:rsid w:val="00565C25"/>
    <w:rPr>
      <w:rFonts w:ascii="Times New Roman" w:eastAsia="Times New Roman" w:hAnsi="Times New Roman" w:cs="Times New Roman"/>
      <w:sz w:val="28"/>
      <w:szCs w:val="20"/>
      <w:lang w:val="en-GB"/>
    </w:rPr>
  </w:style>
  <w:style w:type="paragraph" w:styleId="Nosaukums">
    <w:name w:val="Title"/>
    <w:basedOn w:val="Parasts"/>
    <w:link w:val="NosaukumsRakstz"/>
    <w:qFormat/>
    <w:rsid w:val="00565C25"/>
    <w:pPr>
      <w:widowControl/>
      <w:overflowPunct/>
      <w:autoSpaceDE/>
      <w:autoSpaceDN/>
      <w:adjustRightInd/>
      <w:jc w:val="center"/>
    </w:pPr>
    <w:rPr>
      <w:b/>
      <w:kern w:val="0"/>
      <w:sz w:val="24"/>
      <w:lang w:eastAsia="en-US"/>
    </w:rPr>
  </w:style>
  <w:style w:type="character" w:customStyle="1" w:styleId="NosaukumsRakstz">
    <w:name w:val="Nosaukums Rakstz."/>
    <w:basedOn w:val="Noklusjumarindkopasfonts"/>
    <w:link w:val="Nosaukums"/>
    <w:rsid w:val="00565C25"/>
    <w:rPr>
      <w:rFonts w:ascii="Times New Roman" w:eastAsia="Times New Roman" w:hAnsi="Times New Roman" w:cs="Times New Roman"/>
      <w:b/>
      <w:sz w:val="24"/>
      <w:szCs w:val="20"/>
    </w:rPr>
  </w:style>
  <w:style w:type="paragraph" w:customStyle="1" w:styleId="Normal0">
    <w:name w:val="Normal0"/>
    <w:basedOn w:val="Parasts"/>
    <w:rsid w:val="00565C25"/>
    <w:pPr>
      <w:widowControl/>
      <w:overflowPunct/>
      <w:autoSpaceDE/>
      <w:autoSpaceDN/>
      <w:adjustRightInd/>
      <w:spacing w:before="120"/>
      <w:jc w:val="both"/>
    </w:pPr>
    <w:rPr>
      <w:kern w:val="0"/>
      <w:sz w:val="24"/>
      <w:lang w:eastAsia="en-US"/>
    </w:rPr>
  </w:style>
  <w:style w:type="paragraph" w:customStyle="1" w:styleId="Tabulasrinda">
    <w:name w:val="Tabulas rinda"/>
    <w:basedOn w:val="Pamatteksts"/>
    <w:rsid w:val="00565C25"/>
    <w:pPr>
      <w:spacing w:after="0"/>
    </w:pPr>
    <w:rPr>
      <w:szCs w:val="20"/>
      <w:lang w:eastAsia="en-US"/>
    </w:rPr>
  </w:style>
  <w:style w:type="paragraph" w:customStyle="1" w:styleId="Normal1">
    <w:name w:val="Normal1"/>
    <w:basedOn w:val="Parasts"/>
    <w:rsid w:val="00565C25"/>
    <w:pPr>
      <w:widowControl/>
      <w:numPr>
        <w:numId w:val="14"/>
      </w:numPr>
      <w:overflowPunct/>
      <w:autoSpaceDE/>
      <w:autoSpaceDN/>
      <w:adjustRightInd/>
      <w:spacing w:before="120"/>
      <w:jc w:val="both"/>
    </w:pPr>
    <w:rPr>
      <w:kern w:val="0"/>
      <w:sz w:val="24"/>
      <w:lang w:val="en-GB" w:eastAsia="en-US"/>
    </w:rPr>
  </w:style>
  <w:style w:type="paragraph" w:customStyle="1" w:styleId="Normalpie">
    <w:name w:val="Normal pie"/>
    <w:basedOn w:val="Parasts"/>
    <w:rsid w:val="00565C25"/>
    <w:pPr>
      <w:widowControl/>
      <w:tabs>
        <w:tab w:val="left" w:pos="5529"/>
      </w:tabs>
      <w:overflowPunct/>
      <w:autoSpaceDE/>
      <w:autoSpaceDN/>
      <w:adjustRightInd/>
      <w:spacing w:before="120"/>
      <w:ind w:firstLine="340"/>
    </w:pPr>
    <w:rPr>
      <w:rFonts w:ascii="Futura" w:hAnsi="Futura"/>
      <w:kern w:val="0"/>
      <w:sz w:val="24"/>
      <w:lang w:val="en-US" w:eastAsia="en-US"/>
    </w:rPr>
  </w:style>
  <w:style w:type="paragraph" w:styleId="Sarakstaaizzme">
    <w:name w:val="List Bullet"/>
    <w:basedOn w:val="Parasts"/>
    <w:rsid w:val="00565C25"/>
    <w:pPr>
      <w:widowControl/>
      <w:tabs>
        <w:tab w:val="left" w:pos="360"/>
      </w:tabs>
      <w:overflowPunct/>
      <w:autoSpaceDE/>
      <w:autoSpaceDN/>
      <w:adjustRightInd/>
      <w:spacing w:before="120"/>
      <w:ind w:left="360" w:hanging="360"/>
      <w:jc w:val="both"/>
    </w:pPr>
    <w:rPr>
      <w:kern w:val="0"/>
      <w:sz w:val="24"/>
      <w:lang w:eastAsia="en-US"/>
    </w:rPr>
  </w:style>
  <w:style w:type="paragraph" w:styleId="Sarakstaaizzme2">
    <w:name w:val="List Bullet 2"/>
    <w:basedOn w:val="Parasts"/>
    <w:autoRedefine/>
    <w:rsid w:val="00565C25"/>
    <w:pPr>
      <w:widowControl/>
      <w:numPr>
        <w:numId w:val="15"/>
      </w:numPr>
      <w:tabs>
        <w:tab w:val="clear" w:pos="643"/>
      </w:tabs>
      <w:overflowPunct/>
      <w:autoSpaceDE/>
      <w:autoSpaceDN/>
      <w:adjustRightInd/>
      <w:ind w:left="1080"/>
      <w:jc w:val="both"/>
    </w:pPr>
    <w:rPr>
      <w:snapToGrid w:val="0"/>
      <w:kern w:val="0"/>
      <w:sz w:val="28"/>
      <w:szCs w:val="24"/>
      <w:lang w:eastAsia="en-US"/>
    </w:rPr>
  </w:style>
  <w:style w:type="paragraph" w:styleId="Pamattekstaatkpe2">
    <w:name w:val="Body Text Indent 2"/>
    <w:basedOn w:val="Parasts"/>
    <w:link w:val="Pamattekstaatkpe2Rakstz"/>
    <w:rsid w:val="00565C25"/>
    <w:pPr>
      <w:widowControl/>
      <w:tabs>
        <w:tab w:val="left" w:pos="6096"/>
      </w:tabs>
      <w:overflowPunct/>
      <w:autoSpaceDE/>
      <w:autoSpaceDN/>
      <w:adjustRightInd/>
      <w:ind w:left="567"/>
      <w:jc w:val="both"/>
    </w:pPr>
    <w:rPr>
      <w:rFonts w:ascii="Arial" w:hAnsi="Arial"/>
      <w:kern w:val="0"/>
      <w:sz w:val="24"/>
      <w:lang w:eastAsia="en-US"/>
    </w:rPr>
  </w:style>
  <w:style w:type="character" w:customStyle="1" w:styleId="Pamattekstaatkpe2Rakstz">
    <w:name w:val="Pamatteksta atkāpe 2 Rakstz."/>
    <w:basedOn w:val="Noklusjumarindkopasfonts"/>
    <w:link w:val="Pamattekstaatkpe2"/>
    <w:rsid w:val="00565C25"/>
    <w:rPr>
      <w:rFonts w:ascii="Arial" w:eastAsia="Times New Roman" w:hAnsi="Arial" w:cs="Times New Roman"/>
      <w:sz w:val="24"/>
      <w:szCs w:val="20"/>
    </w:rPr>
  </w:style>
  <w:style w:type="paragraph" w:customStyle="1" w:styleId="BodyText1">
    <w:name w:val="Body Text 1"/>
    <w:basedOn w:val="Pamatteksts"/>
    <w:rsid w:val="00565C25"/>
    <w:pPr>
      <w:spacing w:before="120" w:after="0"/>
      <w:ind w:left="1701"/>
      <w:jc w:val="both"/>
    </w:pPr>
    <w:rPr>
      <w:color w:val="000000"/>
      <w:szCs w:val="20"/>
      <w:lang w:eastAsia="en-US"/>
    </w:rPr>
  </w:style>
  <w:style w:type="paragraph" w:customStyle="1" w:styleId="teksti3">
    <w:name w:val="teksti3"/>
    <w:basedOn w:val="Parasts"/>
    <w:rsid w:val="00565C25"/>
    <w:pPr>
      <w:keepLines/>
      <w:widowControl/>
      <w:overflowPunct/>
      <w:autoSpaceDE/>
      <w:autoSpaceDN/>
      <w:adjustRightInd/>
      <w:spacing w:before="240"/>
      <w:ind w:left="1701"/>
      <w:jc w:val="both"/>
    </w:pPr>
    <w:rPr>
      <w:kern w:val="0"/>
      <w:sz w:val="24"/>
      <w:lang w:val="en-GB" w:eastAsia="en-US"/>
    </w:rPr>
  </w:style>
  <w:style w:type="paragraph" w:styleId="Pamatteksts3">
    <w:name w:val="Body Text 3"/>
    <w:basedOn w:val="Parasts"/>
    <w:link w:val="Pamatteksts3Rakstz"/>
    <w:rsid w:val="00565C25"/>
    <w:pPr>
      <w:widowControl/>
      <w:overflowPunct/>
      <w:autoSpaceDE/>
      <w:autoSpaceDN/>
      <w:adjustRightInd/>
      <w:spacing w:before="240"/>
      <w:jc w:val="both"/>
    </w:pPr>
    <w:rPr>
      <w:kern w:val="0"/>
      <w:sz w:val="28"/>
      <w:lang w:eastAsia="en-US"/>
    </w:rPr>
  </w:style>
  <w:style w:type="character" w:customStyle="1" w:styleId="Pamatteksts3Rakstz">
    <w:name w:val="Pamatteksts 3 Rakstz."/>
    <w:basedOn w:val="Noklusjumarindkopasfonts"/>
    <w:link w:val="Pamatteksts3"/>
    <w:rsid w:val="00565C25"/>
    <w:rPr>
      <w:rFonts w:ascii="Times New Roman" w:eastAsia="Times New Roman" w:hAnsi="Times New Roman" w:cs="Times New Roman"/>
      <w:sz w:val="28"/>
      <w:szCs w:val="20"/>
    </w:rPr>
  </w:style>
  <w:style w:type="paragraph" w:styleId="Pamattekstaatkpe3">
    <w:name w:val="Body Text Indent 3"/>
    <w:basedOn w:val="Parasts"/>
    <w:link w:val="Pamattekstaatkpe3Rakstz"/>
    <w:rsid w:val="00565C25"/>
    <w:pPr>
      <w:overflowPunct/>
      <w:autoSpaceDE/>
      <w:autoSpaceDN/>
      <w:adjustRightInd/>
      <w:spacing w:before="120"/>
      <w:ind w:right="4" w:firstLine="170"/>
      <w:jc w:val="both"/>
    </w:pPr>
    <w:rPr>
      <w:kern w:val="0"/>
      <w:sz w:val="24"/>
      <w:lang w:eastAsia="en-US"/>
    </w:rPr>
  </w:style>
  <w:style w:type="character" w:customStyle="1" w:styleId="Pamattekstaatkpe3Rakstz">
    <w:name w:val="Pamatteksta atkāpe 3 Rakstz."/>
    <w:basedOn w:val="Noklusjumarindkopasfonts"/>
    <w:link w:val="Pamattekstaatkpe3"/>
    <w:rsid w:val="00565C25"/>
    <w:rPr>
      <w:rFonts w:ascii="Times New Roman" w:eastAsia="Times New Roman" w:hAnsi="Times New Roman" w:cs="Times New Roman"/>
      <w:sz w:val="24"/>
      <w:szCs w:val="20"/>
    </w:rPr>
  </w:style>
  <w:style w:type="paragraph" w:customStyle="1" w:styleId="Normal1a">
    <w:name w:val="Normal1_a"/>
    <w:basedOn w:val="Normal1"/>
    <w:rsid w:val="00565C25"/>
    <w:pPr>
      <w:numPr>
        <w:numId w:val="0"/>
      </w:numPr>
      <w:spacing w:before="0"/>
      <w:ind w:left="426" w:firstLine="170"/>
    </w:pPr>
    <w:rPr>
      <w:rFonts w:ascii="Arial BaltRim" w:hAnsi="Arial BaltRim"/>
    </w:rPr>
  </w:style>
  <w:style w:type="paragraph" w:customStyle="1" w:styleId="txt3">
    <w:name w:val="txt3"/>
    <w:next w:val="Parasts"/>
    <w:rsid w:val="00565C25"/>
    <w:pPr>
      <w:widowControl w:val="0"/>
      <w:spacing w:after="0" w:line="240" w:lineRule="auto"/>
      <w:jc w:val="center"/>
    </w:pPr>
    <w:rPr>
      <w:rFonts w:ascii="!Neo'w Arial" w:eastAsia="Times New Roman" w:hAnsi="!Neo'w Arial" w:cs="Times New Roman"/>
      <w:b/>
      <w:caps/>
      <w:snapToGrid w:val="0"/>
      <w:sz w:val="28"/>
      <w:szCs w:val="20"/>
      <w:lang w:val="en-US"/>
    </w:rPr>
  </w:style>
  <w:style w:type="character" w:styleId="Izmantotahipersaite">
    <w:name w:val="FollowedHyperlink"/>
    <w:rsid w:val="00565C25"/>
    <w:rPr>
      <w:color w:val="800080"/>
      <w:u w:val="single"/>
    </w:rPr>
  </w:style>
  <w:style w:type="character" w:customStyle="1" w:styleId="RakstzRakstz1">
    <w:name w:val="Rakstz. Rakstz.1"/>
    <w:rsid w:val="00565C25"/>
    <w:rPr>
      <w:b/>
      <w:sz w:val="24"/>
      <w:lang w:val="lv-LV" w:eastAsia="en-US" w:bidi="ar-SA"/>
    </w:rPr>
  </w:style>
  <w:style w:type="paragraph" w:customStyle="1" w:styleId="Prskatjums1">
    <w:name w:val="Pārskatījums1"/>
    <w:hidden/>
    <w:uiPriority w:val="71"/>
    <w:rsid w:val="00565C25"/>
    <w:pPr>
      <w:spacing w:after="0" w:line="240" w:lineRule="auto"/>
    </w:pPr>
    <w:rPr>
      <w:rFonts w:ascii="Times New Roman" w:eastAsia="Times New Roman" w:hAnsi="Times New Roman" w:cs="Times New Roman"/>
      <w:sz w:val="24"/>
      <w:szCs w:val="24"/>
      <w:lang w:eastAsia="lv-LV"/>
    </w:rPr>
  </w:style>
  <w:style w:type="paragraph" w:customStyle="1" w:styleId="Style7">
    <w:name w:val="Style7"/>
    <w:basedOn w:val="Parasts"/>
    <w:uiPriority w:val="99"/>
    <w:rsid w:val="00565C25"/>
    <w:pPr>
      <w:overflowPunct/>
      <w:spacing w:line="281" w:lineRule="exact"/>
      <w:jc w:val="both"/>
    </w:pPr>
    <w:rPr>
      <w:kern w:val="0"/>
      <w:sz w:val="24"/>
      <w:szCs w:val="24"/>
    </w:rPr>
  </w:style>
  <w:style w:type="paragraph" w:styleId="Vienkrsteksts">
    <w:name w:val="Plain Text"/>
    <w:basedOn w:val="Parasts"/>
    <w:link w:val="VienkrstekstsRakstz"/>
    <w:uiPriority w:val="99"/>
    <w:unhideWhenUsed/>
    <w:rsid w:val="00565C25"/>
    <w:pPr>
      <w:widowControl/>
      <w:overflowPunct/>
      <w:autoSpaceDE/>
      <w:autoSpaceDN/>
      <w:adjustRightInd/>
      <w:spacing w:before="100" w:beforeAutospacing="1" w:after="100" w:afterAutospacing="1"/>
    </w:pPr>
    <w:rPr>
      <w:kern w:val="0"/>
      <w:sz w:val="24"/>
      <w:szCs w:val="24"/>
    </w:rPr>
  </w:style>
  <w:style w:type="character" w:customStyle="1" w:styleId="VienkrstekstsRakstz">
    <w:name w:val="Vienkāršs teksts Rakstz."/>
    <w:basedOn w:val="Noklusjumarindkopasfonts"/>
    <w:link w:val="Vienkrsteksts"/>
    <w:uiPriority w:val="99"/>
    <w:rsid w:val="00565C25"/>
    <w:rPr>
      <w:rFonts w:ascii="Times New Roman" w:eastAsia="Times New Roman" w:hAnsi="Times New Roman" w:cs="Times New Roman"/>
      <w:sz w:val="24"/>
      <w:szCs w:val="24"/>
      <w:lang w:eastAsia="lv-LV"/>
    </w:rPr>
  </w:style>
  <w:style w:type="character" w:customStyle="1" w:styleId="FontStyle54">
    <w:name w:val="Font Style54"/>
    <w:uiPriority w:val="99"/>
    <w:rsid w:val="00565C25"/>
    <w:rPr>
      <w:rFonts w:ascii="Times New Roman" w:hAnsi="Times New Roman" w:cs="Times New Roman"/>
      <w:sz w:val="22"/>
      <w:szCs w:val="22"/>
    </w:rPr>
  </w:style>
  <w:style w:type="paragraph" w:customStyle="1" w:styleId="Pielikumavirsraksts">
    <w:name w:val="Pielikuma virsraksts"/>
    <w:basedOn w:val="Parasts"/>
    <w:next w:val="Virsraksts1"/>
    <w:qFormat/>
    <w:rsid w:val="00565C25"/>
    <w:pPr>
      <w:tabs>
        <w:tab w:val="left" w:leader="underscore" w:pos="4025"/>
      </w:tabs>
      <w:overflowPunct/>
      <w:jc w:val="right"/>
    </w:pPr>
    <w:rPr>
      <w:b/>
      <w:bCs/>
      <w:kern w:val="0"/>
      <w:sz w:val="26"/>
      <w:szCs w:val="26"/>
    </w:rPr>
  </w:style>
  <w:style w:type="paragraph" w:customStyle="1" w:styleId="Autortiesibas">
    <w:name w:val="Autortiesibas"/>
    <w:basedOn w:val="Pamatteksts"/>
    <w:next w:val="Pamatteksts"/>
    <w:autoRedefine/>
    <w:uiPriority w:val="99"/>
    <w:rsid w:val="00565C25"/>
    <w:pPr>
      <w:spacing w:after="0"/>
      <w:jc w:val="both"/>
    </w:pPr>
    <w:rPr>
      <w:rFonts w:eastAsia="Batang"/>
      <w:sz w:val="20"/>
    </w:rPr>
  </w:style>
  <w:style w:type="paragraph" w:customStyle="1" w:styleId="Tablebody">
    <w:name w:val="Table body"/>
    <w:basedOn w:val="Pamatteksts"/>
    <w:autoRedefine/>
    <w:uiPriority w:val="99"/>
    <w:rsid w:val="00565C25"/>
    <w:pPr>
      <w:spacing w:before="40" w:after="40"/>
      <w:jc w:val="both"/>
    </w:pPr>
    <w:rPr>
      <w:rFonts w:ascii="Calibri" w:eastAsia="Batang" w:hAnsi="Calibri"/>
      <w:szCs w:val="20"/>
    </w:rPr>
  </w:style>
  <w:style w:type="paragraph" w:customStyle="1" w:styleId="BodyTextbold">
    <w:name w:val="Body Text bold"/>
    <w:basedOn w:val="Pamatteksts"/>
    <w:autoRedefine/>
    <w:uiPriority w:val="99"/>
    <w:rsid w:val="00565C25"/>
    <w:pPr>
      <w:spacing w:before="40" w:after="40"/>
      <w:jc w:val="both"/>
    </w:pPr>
    <w:rPr>
      <w:rFonts w:eastAsia="Batang"/>
      <w:b/>
      <w:lang w:eastAsia="ru-RU"/>
    </w:rPr>
  </w:style>
  <w:style w:type="paragraph" w:customStyle="1" w:styleId="Sarakstarindkopa1">
    <w:name w:val="Saraksta rindkopa1"/>
    <w:basedOn w:val="Parasts"/>
    <w:qFormat/>
    <w:rsid w:val="00565C25"/>
    <w:pPr>
      <w:widowControl/>
      <w:overflowPunct/>
      <w:autoSpaceDE/>
      <w:autoSpaceDN/>
      <w:adjustRightInd/>
      <w:ind w:left="720"/>
    </w:pPr>
    <w:rPr>
      <w:kern w:val="0"/>
      <w:sz w:val="24"/>
      <w:szCs w:val="24"/>
      <w:lang w:val="en-US" w:eastAsia="en-US"/>
    </w:rPr>
  </w:style>
  <w:style w:type="character" w:customStyle="1" w:styleId="c1">
    <w:name w:val="c1"/>
    <w:basedOn w:val="Noklusjumarindkopasfonts"/>
    <w:rsid w:val="00565C25"/>
  </w:style>
  <w:style w:type="paragraph" w:customStyle="1" w:styleId="c2">
    <w:name w:val="c2"/>
    <w:basedOn w:val="Parasts"/>
    <w:rsid w:val="00565C25"/>
    <w:pPr>
      <w:widowControl/>
      <w:overflowPunct/>
      <w:autoSpaceDE/>
      <w:autoSpaceDN/>
      <w:adjustRightInd/>
      <w:spacing w:before="100" w:beforeAutospacing="1" w:after="100" w:afterAutospacing="1"/>
    </w:pPr>
    <w:rPr>
      <w:kern w:val="0"/>
      <w:sz w:val="24"/>
      <w:szCs w:val="24"/>
    </w:rPr>
  </w:style>
  <w:style w:type="character" w:customStyle="1" w:styleId="Lenovo">
    <w:name w:val="Lenovo"/>
    <w:semiHidden/>
    <w:rsid w:val="00565C25"/>
    <w:rPr>
      <w:rFonts w:ascii="Arial" w:hAnsi="Arial" w:cs="Arial"/>
      <w:color w:val="auto"/>
      <w:sz w:val="20"/>
      <w:szCs w:val="20"/>
    </w:rPr>
  </w:style>
  <w:style w:type="character" w:customStyle="1" w:styleId="RakstzRakstz4">
    <w:name w:val="Rakstz. Rakstz.4"/>
    <w:rsid w:val="00565C25"/>
    <w:rPr>
      <w:rFonts w:ascii="Arial" w:hAnsi="Arial" w:cs="Arial"/>
      <w:b/>
      <w:bCs/>
      <w:kern w:val="32"/>
      <w:sz w:val="32"/>
      <w:szCs w:val="32"/>
      <w:lang w:val="en-US" w:eastAsia="en-US" w:bidi="ar-SA"/>
    </w:rPr>
  </w:style>
  <w:style w:type="paragraph" w:styleId="Parakstszemobjekta">
    <w:name w:val="caption"/>
    <w:basedOn w:val="Parasts"/>
    <w:next w:val="Parasts"/>
    <w:qFormat/>
    <w:rsid w:val="00565C25"/>
    <w:pPr>
      <w:widowControl/>
      <w:overflowPunct/>
      <w:autoSpaceDE/>
      <w:autoSpaceDN/>
      <w:adjustRightInd/>
      <w:jc w:val="center"/>
    </w:pPr>
    <w:rPr>
      <w:kern w:val="0"/>
      <w:sz w:val="40"/>
      <w:szCs w:val="40"/>
      <w:lang w:eastAsia="en-US"/>
    </w:rPr>
  </w:style>
  <w:style w:type="paragraph" w:customStyle="1" w:styleId="naisc">
    <w:name w:val="naisc"/>
    <w:basedOn w:val="Parasts"/>
    <w:rsid w:val="00565C25"/>
    <w:pPr>
      <w:widowControl/>
      <w:overflowPunct/>
      <w:autoSpaceDE/>
      <w:autoSpaceDN/>
      <w:adjustRightInd/>
      <w:spacing w:before="100" w:beforeAutospacing="1" w:after="100" w:afterAutospacing="1"/>
    </w:pPr>
    <w:rPr>
      <w:rFonts w:ascii="Arial Unicode MS" w:eastAsia="Arial Unicode MS" w:hAnsi="Arial Unicode MS" w:cs="Arial Unicode MS"/>
      <w:kern w:val="0"/>
      <w:sz w:val="24"/>
      <w:szCs w:val="24"/>
      <w:lang w:val="en-GB" w:eastAsia="en-US"/>
    </w:rPr>
  </w:style>
  <w:style w:type="paragraph" w:customStyle="1" w:styleId="naiskr">
    <w:name w:val="naiskr"/>
    <w:basedOn w:val="Parasts"/>
    <w:rsid w:val="00565C25"/>
    <w:pPr>
      <w:widowControl/>
      <w:overflowPunct/>
      <w:autoSpaceDE/>
      <w:autoSpaceDN/>
      <w:adjustRightInd/>
      <w:spacing w:before="100" w:beforeAutospacing="1" w:after="100" w:afterAutospacing="1"/>
    </w:pPr>
    <w:rPr>
      <w:rFonts w:ascii="Arial Unicode MS" w:eastAsia="Arial Unicode MS" w:hAnsi="Arial Unicode MS" w:cs="Arial Unicode MS"/>
      <w:kern w:val="0"/>
      <w:sz w:val="24"/>
      <w:szCs w:val="24"/>
      <w:lang w:val="en-GB" w:eastAsia="en-US"/>
    </w:rPr>
  </w:style>
  <w:style w:type="paragraph" w:customStyle="1" w:styleId="StyleHeading3Arial10pt">
    <w:name w:val="Style Heading 3 + Arial 10 pt"/>
    <w:basedOn w:val="Virsraksts3"/>
    <w:rsid w:val="00565C25"/>
    <w:pPr>
      <w:keepNext w:val="0"/>
      <w:widowControl w:val="0"/>
      <w:numPr>
        <w:ilvl w:val="2"/>
      </w:numPr>
      <w:tabs>
        <w:tab w:val="clear" w:pos="9214"/>
        <w:tab w:val="num" w:pos="1571"/>
      </w:tabs>
      <w:spacing w:before="120" w:after="60" w:line="240" w:lineRule="auto"/>
      <w:ind w:left="1571" w:hanging="851"/>
      <w:jc w:val="both"/>
    </w:pPr>
    <w:rPr>
      <w:rFonts w:ascii="Arial" w:hAnsi="Arial" w:cs="Arial"/>
      <w:sz w:val="20"/>
    </w:rPr>
  </w:style>
  <w:style w:type="character" w:customStyle="1" w:styleId="st1">
    <w:name w:val="st1"/>
    <w:basedOn w:val="Noklusjumarindkopasfonts"/>
    <w:rsid w:val="00565C25"/>
  </w:style>
  <w:style w:type="paragraph" w:customStyle="1" w:styleId="tv213">
    <w:name w:val="tv213"/>
    <w:basedOn w:val="Parasts"/>
    <w:rsid w:val="00565C25"/>
    <w:pPr>
      <w:widowControl/>
      <w:overflowPunct/>
      <w:autoSpaceDE/>
      <w:autoSpaceDN/>
      <w:adjustRightInd/>
      <w:spacing w:before="100" w:beforeAutospacing="1" w:after="100" w:afterAutospacing="1"/>
    </w:pPr>
    <w:rPr>
      <w:kern w:val="0"/>
      <w:sz w:val="24"/>
      <w:szCs w:val="24"/>
    </w:rPr>
  </w:style>
  <w:style w:type="paragraph" w:customStyle="1" w:styleId="RakstzRakstz2RakstzRakstzRakstzRakstzRakstzRakstzRakstzRakstzRakstz">
    <w:name w:val="Rakstz. Rakstz.2 Rakstz. Rakstz. Rakstz. Rakstz. Rakstz. Rakstz. Rakstz. Rakstz. Rakstz."/>
    <w:basedOn w:val="Parasts"/>
    <w:rsid w:val="00565C25"/>
    <w:pPr>
      <w:widowControl/>
      <w:overflowPunct/>
      <w:autoSpaceDE/>
      <w:autoSpaceDN/>
      <w:adjustRightInd/>
      <w:spacing w:before="120" w:after="160" w:line="240" w:lineRule="exact"/>
      <w:ind w:firstLine="720"/>
      <w:jc w:val="both"/>
    </w:pPr>
    <w:rPr>
      <w:rFonts w:ascii="Verdana" w:hAnsi="Verdana"/>
      <w:kern w:val="0"/>
      <w:lang w:val="en-US" w:eastAsia="en-US"/>
    </w:rPr>
  </w:style>
  <w:style w:type="character" w:customStyle="1" w:styleId="FontStyle15">
    <w:name w:val="Font Style15"/>
    <w:uiPriority w:val="99"/>
    <w:rsid w:val="00565C25"/>
    <w:rPr>
      <w:rFonts w:ascii="Times New Roman" w:hAnsi="Times New Roman" w:cs="Times New Roman"/>
      <w:sz w:val="24"/>
      <w:szCs w:val="24"/>
    </w:rPr>
  </w:style>
  <w:style w:type="paragraph" w:customStyle="1" w:styleId="naisnod">
    <w:name w:val="naisnod"/>
    <w:basedOn w:val="Parasts"/>
    <w:rsid w:val="00565C25"/>
    <w:pPr>
      <w:widowControl/>
      <w:overflowPunct/>
      <w:autoSpaceDE/>
      <w:autoSpaceDN/>
      <w:adjustRightInd/>
      <w:spacing w:before="100" w:beforeAutospacing="1" w:after="100" w:afterAutospacing="1"/>
      <w:jc w:val="center"/>
    </w:pPr>
    <w:rPr>
      <w:rFonts w:eastAsia="Arial Unicode MS"/>
      <w:b/>
      <w:bCs/>
      <w:kern w:val="0"/>
      <w:sz w:val="24"/>
      <w:szCs w:val="24"/>
      <w:lang w:val="en-GB" w:eastAsia="en-US"/>
    </w:rPr>
  </w:style>
  <w:style w:type="character" w:styleId="Neatrisintapieminana">
    <w:name w:val="Unresolved Mention"/>
    <w:basedOn w:val="Noklusjumarindkopasfonts"/>
    <w:uiPriority w:val="99"/>
    <w:semiHidden/>
    <w:unhideWhenUsed/>
    <w:rsid w:val="00565C25"/>
    <w:rPr>
      <w:color w:val="605E5C"/>
      <w:shd w:val="clear" w:color="auto" w:fill="E1DFDD"/>
    </w:rPr>
  </w:style>
  <w:style w:type="paragraph" w:customStyle="1" w:styleId="Punkts">
    <w:name w:val="Punkts"/>
    <w:basedOn w:val="Virsraksts2"/>
    <w:rsid w:val="00565C25"/>
    <w:pPr>
      <w:tabs>
        <w:tab w:val="num" w:pos="720"/>
      </w:tabs>
      <w:spacing w:before="0" w:after="0"/>
      <w:ind w:left="540"/>
    </w:pPr>
    <w:rPr>
      <w:rFonts w:cs="Times New Roman"/>
      <w:i w:val="0"/>
      <w:color w:val="000000"/>
      <w:sz w:val="20"/>
      <w:lang w:eastAsia="en-US"/>
    </w:rPr>
  </w:style>
  <w:style w:type="paragraph" w:customStyle="1" w:styleId="Apakpunkts">
    <w:name w:val="Apakšpunkts"/>
    <w:basedOn w:val="Parasts"/>
    <w:link w:val="ApakpunktsChar"/>
    <w:rsid w:val="00565C25"/>
    <w:pPr>
      <w:widowControl/>
      <w:tabs>
        <w:tab w:val="num" w:pos="851"/>
      </w:tabs>
      <w:overflowPunct/>
      <w:autoSpaceDE/>
      <w:autoSpaceDN/>
      <w:adjustRightInd/>
      <w:ind w:left="851" w:hanging="851"/>
    </w:pPr>
    <w:rPr>
      <w:rFonts w:ascii="Arial" w:hAnsi="Arial"/>
      <w:b/>
      <w:kern w:val="0"/>
      <w:szCs w:val="24"/>
    </w:rPr>
  </w:style>
  <w:style w:type="paragraph" w:customStyle="1" w:styleId="Rindkopa">
    <w:name w:val="Rindkopa"/>
    <w:basedOn w:val="Parasts"/>
    <w:next w:val="Punkts"/>
    <w:rsid w:val="00565C25"/>
    <w:pPr>
      <w:widowControl/>
      <w:overflowPunct/>
      <w:autoSpaceDE/>
      <w:autoSpaceDN/>
      <w:adjustRightInd/>
      <w:ind w:left="851"/>
      <w:jc w:val="both"/>
    </w:pPr>
    <w:rPr>
      <w:rFonts w:ascii="Arial" w:hAnsi="Arial"/>
      <w:kern w:val="0"/>
      <w:szCs w:val="24"/>
    </w:rPr>
  </w:style>
  <w:style w:type="character" w:customStyle="1" w:styleId="ApakpunktsChar">
    <w:name w:val="Apakšpunkts Char"/>
    <w:link w:val="Apakpunkts"/>
    <w:rsid w:val="00565C25"/>
    <w:rPr>
      <w:rFonts w:ascii="Arial" w:eastAsia="Times New Roman" w:hAnsi="Arial" w:cs="Times New Roman"/>
      <w:b/>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ais.dienests@saldu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cialais.dienests@saldus.l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ltalat@parks.lv" TargetMode="External"/><Relationship Id="rId4" Type="http://schemas.openxmlformats.org/officeDocument/2006/relationships/webSettings" Target="webSettings.xml"/><Relationship Id="rId9" Type="http://schemas.openxmlformats.org/officeDocument/2006/relationships/hyperlink" Target="mailto:santa.araja@saldus.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18709</Words>
  <Characters>10665</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Bula</dc:creator>
  <cp:keywords/>
  <dc:description/>
  <cp:lastModifiedBy>Rudīte Muraševa</cp:lastModifiedBy>
  <cp:revision>2</cp:revision>
  <cp:lastPrinted>2022-09-14T08:12:00Z</cp:lastPrinted>
  <dcterms:created xsi:type="dcterms:W3CDTF">2022-09-15T11:52:00Z</dcterms:created>
  <dcterms:modified xsi:type="dcterms:W3CDTF">2022-09-15T11:52:00Z</dcterms:modified>
</cp:coreProperties>
</file>