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C457A" w14:textId="26BC95F4" w:rsidR="0054319A" w:rsidRPr="0054319A" w:rsidRDefault="0054319A" w:rsidP="0054319A">
      <w:pPr>
        <w:tabs>
          <w:tab w:val="left" w:pos="2268"/>
        </w:tabs>
        <w:jc w:val="center"/>
        <w:rPr>
          <w:sz w:val="20"/>
          <w:lang w:val="lv-LV"/>
        </w:rPr>
      </w:pPr>
      <w:r w:rsidRPr="0054319A">
        <w:rPr>
          <w:noProof/>
          <w:lang w:val="lv-LV" w:eastAsia="lv-LV"/>
        </w:rPr>
        <w:drawing>
          <wp:inline distT="0" distB="0" distL="0" distR="0" wp14:anchorId="600E43CF" wp14:editId="33823F21">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F1214A9" w14:textId="77777777" w:rsidR="0054319A" w:rsidRPr="0054319A" w:rsidRDefault="0054319A" w:rsidP="0054319A">
      <w:pPr>
        <w:jc w:val="center"/>
        <w:rPr>
          <w:sz w:val="22"/>
          <w:szCs w:val="20"/>
          <w:lang w:val="lv-LV"/>
        </w:rPr>
      </w:pPr>
      <w:r w:rsidRPr="0054319A">
        <w:rPr>
          <w:sz w:val="22"/>
          <w:szCs w:val="20"/>
          <w:lang w:val="lv-LV"/>
        </w:rPr>
        <w:t>Latvijas  Republika</w:t>
      </w:r>
    </w:p>
    <w:p w14:paraId="23AF9234" w14:textId="77777777" w:rsidR="0054319A" w:rsidRPr="0054319A" w:rsidRDefault="0054319A" w:rsidP="0054319A">
      <w:pPr>
        <w:pBdr>
          <w:bottom w:val="single" w:sz="6" w:space="1" w:color="auto"/>
        </w:pBdr>
        <w:jc w:val="center"/>
        <w:rPr>
          <w:b/>
          <w:lang w:val="lv-LV"/>
        </w:rPr>
      </w:pPr>
      <w:r w:rsidRPr="0054319A">
        <w:rPr>
          <w:b/>
          <w:lang w:val="lv-LV"/>
        </w:rPr>
        <w:t>SALDUS NOVADA PAŠVALDĪBAS AĢENTŪRA ”SOCIĀLAIS DIENESTS”</w:t>
      </w:r>
    </w:p>
    <w:p w14:paraId="2188A3A4" w14:textId="77777777" w:rsidR="0054319A" w:rsidRPr="0054319A" w:rsidRDefault="0054319A" w:rsidP="0054319A">
      <w:pPr>
        <w:jc w:val="center"/>
        <w:rPr>
          <w:sz w:val="20"/>
          <w:szCs w:val="20"/>
          <w:lang w:val="lv-LV"/>
        </w:rPr>
      </w:pPr>
      <w:r w:rsidRPr="0054319A">
        <w:rPr>
          <w:sz w:val="20"/>
          <w:szCs w:val="20"/>
          <w:lang w:val="lv-LV"/>
        </w:rPr>
        <w:t>Reģ. Nr.90002119731, Slimnīcas ielā 3A, Saldū, Saldus nov., LV-3801, tālr. 63881666, fakss 63824955,</w:t>
      </w:r>
    </w:p>
    <w:p w14:paraId="1CEA2716" w14:textId="11FAA0C0" w:rsidR="0054319A" w:rsidRDefault="0054319A" w:rsidP="0054319A">
      <w:pPr>
        <w:jc w:val="center"/>
        <w:rPr>
          <w:b/>
          <w:sz w:val="28"/>
          <w:szCs w:val="28"/>
          <w:lang w:val="lv-LV"/>
        </w:rPr>
      </w:pPr>
      <w:r w:rsidRPr="0054319A">
        <w:rPr>
          <w:sz w:val="20"/>
          <w:szCs w:val="20"/>
          <w:lang w:val="lv-LV"/>
        </w:rPr>
        <w:t xml:space="preserve">e-pasts: </w:t>
      </w:r>
      <w:hyperlink r:id="rId8" w:history="1">
        <w:r w:rsidRPr="0054319A">
          <w:rPr>
            <w:sz w:val="20"/>
            <w:szCs w:val="20"/>
            <w:lang w:val="lv-LV"/>
          </w:rPr>
          <w:t>socialais.dienests@saldus.lv</w:t>
        </w:r>
      </w:hyperlink>
      <w:r w:rsidRPr="0054319A">
        <w:rPr>
          <w:sz w:val="20"/>
          <w:szCs w:val="20"/>
          <w:lang w:val="lv-LV"/>
        </w:rPr>
        <w:t xml:space="preserve">, </w:t>
      </w:r>
      <w:hyperlink r:id="rId9" w:history="1">
        <w:r w:rsidRPr="0054319A">
          <w:rPr>
            <w:sz w:val="20"/>
            <w:szCs w:val="20"/>
            <w:lang w:val="lv-LV"/>
          </w:rPr>
          <w:t>www.saldus.lv</w:t>
        </w:r>
      </w:hyperlink>
    </w:p>
    <w:p w14:paraId="7B7D4E7D" w14:textId="77777777" w:rsidR="0054319A" w:rsidRDefault="0054319A" w:rsidP="00713B0C">
      <w:pPr>
        <w:jc w:val="center"/>
        <w:rPr>
          <w:b/>
          <w:sz w:val="28"/>
          <w:szCs w:val="28"/>
          <w:lang w:val="lv-LV"/>
        </w:rPr>
      </w:pPr>
    </w:p>
    <w:p w14:paraId="519FB13C" w14:textId="6B3154FA" w:rsidR="0054319A" w:rsidRPr="0054319A" w:rsidRDefault="0054319A" w:rsidP="0054319A">
      <w:pPr>
        <w:rPr>
          <w:bCs/>
          <w:lang w:val="lv-LV"/>
        </w:rPr>
      </w:pPr>
      <w:r w:rsidRPr="0054319A">
        <w:rPr>
          <w:bCs/>
          <w:lang w:val="lv-LV"/>
        </w:rPr>
        <w:t>21.12.2020.</w:t>
      </w:r>
      <w:r>
        <w:rPr>
          <w:bCs/>
          <w:lang w:val="lv-LV"/>
        </w:rPr>
        <w:t xml:space="preserve"> Nr.1-11/869</w:t>
      </w:r>
    </w:p>
    <w:p w14:paraId="3C91616E" w14:textId="77777777" w:rsidR="0054319A" w:rsidRDefault="0054319A" w:rsidP="00713B0C">
      <w:pPr>
        <w:jc w:val="center"/>
        <w:rPr>
          <w:b/>
          <w:sz w:val="28"/>
          <w:szCs w:val="28"/>
          <w:lang w:val="lv-LV"/>
        </w:rPr>
      </w:pPr>
    </w:p>
    <w:p w14:paraId="14BF53DA" w14:textId="30537F2C" w:rsidR="00713B0C" w:rsidRPr="00454FB4" w:rsidRDefault="00713B0C" w:rsidP="00713B0C">
      <w:pPr>
        <w:jc w:val="center"/>
        <w:rPr>
          <w:b/>
          <w:sz w:val="28"/>
          <w:szCs w:val="28"/>
          <w:lang w:val="lv-LV"/>
        </w:rPr>
      </w:pPr>
      <w:r w:rsidRPr="00454FB4">
        <w:rPr>
          <w:b/>
          <w:sz w:val="28"/>
          <w:szCs w:val="28"/>
          <w:lang w:val="lv-LV"/>
        </w:rPr>
        <w:t xml:space="preserve">Tirgus izpēte - Cenu aptauja </w:t>
      </w:r>
    </w:p>
    <w:p w14:paraId="0B008141" w14:textId="77777777" w:rsidR="00713B0C" w:rsidRPr="00454FB4" w:rsidRDefault="00713B0C" w:rsidP="00713B0C">
      <w:pPr>
        <w:jc w:val="center"/>
        <w:rPr>
          <w:b/>
          <w:sz w:val="28"/>
          <w:szCs w:val="28"/>
          <w:lang w:val="lv-LV"/>
        </w:rPr>
      </w:pPr>
      <w:r w:rsidRPr="00454FB4">
        <w:rPr>
          <w:b/>
          <w:sz w:val="28"/>
          <w:szCs w:val="28"/>
          <w:lang w:val="lv-LV"/>
        </w:rPr>
        <w:t>Noteikumi</w:t>
      </w:r>
    </w:p>
    <w:p w14:paraId="2D6B50CA" w14:textId="77777777" w:rsidR="00713B0C" w:rsidRPr="00454FB4" w:rsidRDefault="00713B0C" w:rsidP="00713B0C">
      <w:pPr>
        <w:jc w:val="center"/>
        <w:rPr>
          <w:b/>
          <w:snapToGrid w:val="0"/>
          <w:sz w:val="28"/>
          <w:szCs w:val="28"/>
          <w:lang w:val="lv-LV"/>
        </w:rPr>
      </w:pPr>
      <w:bookmarkStart w:id="0" w:name="_Hlk24716167"/>
      <w:r w:rsidRPr="00454FB4">
        <w:rPr>
          <w:b/>
          <w:sz w:val="28"/>
          <w:szCs w:val="28"/>
          <w:lang w:val="lv-LV"/>
        </w:rPr>
        <w:t>„</w:t>
      </w:r>
      <w:bookmarkStart w:id="1" w:name="_Hlk530751473"/>
      <w:r w:rsidRPr="00454FB4">
        <w:rPr>
          <w:b/>
          <w:sz w:val="28"/>
          <w:szCs w:val="28"/>
          <w:lang w:val="lv-LV"/>
        </w:rPr>
        <w:t>Sociālā dienesta klientu psiholoģiskā konsultēšana</w:t>
      </w:r>
      <w:bookmarkEnd w:id="1"/>
      <w:r w:rsidRPr="00454FB4">
        <w:rPr>
          <w:b/>
          <w:sz w:val="28"/>
          <w:szCs w:val="28"/>
          <w:lang w:val="lv-LV"/>
        </w:rPr>
        <w:t>”</w:t>
      </w:r>
    </w:p>
    <w:bookmarkEnd w:id="0"/>
    <w:p w14:paraId="09071560" w14:textId="77777777" w:rsidR="00713B0C" w:rsidRPr="00454FB4" w:rsidRDefault="00713B0C" w:rsidP="00713B0C">
      <w:pPr>
        <w:jc w:val="center"/>
        <w:rPr>
          <w:b/>
          <w:lang w:val="lv-LV"/>
        </w:rPr>
      </w:pPr>
    </w:p>
    <w:p w14:paraId="6FCBBBFE" w14:textId="5F7F40BA" w:rsidR="00713B0C" w:rsidRPr="00454FB4" w:rsidRDefault="00713B0C" w:rsidP="00454FB4">
      <w:pPr>
        <w:pStyle w:val="Sarakstarindkopa"/>
        <w:numPr>
          <w:ilvl w:val="0"/>
          <w:numId w:val="3"/>
        </w:numPr>
        <w:rPr>
          <w:b/>
          <w:lang w:val="lv-LV"/>
        </w:rPr>
      </w:pPr>
      <w:r w:rsidRPr="00454FB4">
        <w:rPr>
          <w:b/>
          <w:lang w:val="lv-LV"/>
        </w:rPr>
        <w:t>Pasūtījuma, tirgus izpētes veicējs</w:t>
      </w:r>
    </w:p>
    <w:tbl>
      <w:tblPr>
        <w:tblW w:w="9072" w:type="dxa"/>
        <w:tblInd w:w="-5" w:type="dxa"/>
        <w:tblLayout w:type="fixed"/>
        <w:tblLook w:val="0000" w:firstRow="0" w:lastRow="0" w:firstColumn="0" w:lastColumn="0" w:noHBand="0" w:noVBand="0"/>
      </w:tblPr>
      <w:tblGrid>
        <w:gridCol w:w="2658"/>
        <w:gridCol w:w="6414"/>
      </w:tblGrid>
      <w:tr w:rsidR="00713B0C" w:rsidRPr="00454FB4" w14:paraId="500F8D01" w14:textId="77777777" w:rsidTr="00DC28C2">
        <w:tc>
          <w:tcPr>
            <w:tcW w:w="2658" w:type="dxa"/>
            <w:tcBorders>
              <w:top w:val="single" w:sz="4" w:space="0" w:color="000000"/>
              <w:left w:val="single" w:sz="4" w:space="0" w:color="000000"/>
              <w:bottom w:val="single" w:sz="4" w:space="0" w:color="000000"/>
            </w:tcBorders>
            <w:shd w:val="clear" w:color="auto" w:fill="auto"/>
          </w:tcPr>
          <w:p w14:paraId="75F80159" w14:textId="77777777" w:rsidR="00713B0C" w:rsidRPr="00454FB4" w:rsidRDefault="00713B0C" w:rsidP="00414497">
            <w:pPr>
              <w:snapToGrid w:val="0"/>
              <w:jc w:val="both"/>
              <w:rPr>
                <w:lang w:val="lv-LV"/>
              </w:rPr>
            </w:pPr>
            <w:r w:rsidRPr="00454FB4">
              <w:rPr>
                <w:lang w:val="lv-LV"/>
              </w:rPr>
              <w:t>Tirgus izpētes veicējs</w:t>
            </w: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14:paraId="465899C2" w14:textId="77777777" w:rsidR="00713B0C" w:rsidRPr="00454FB4" w:rsidRDefault="00713B0C" w:rsidP="00414497">
            <w:pPr>
              <w:snapToGrid w:val="0"/>
              <w:spacing w:after="120"/>
              <w:jc w:val="both"/>
              <w:rPr>
                <w:lang w:val="lv-LV"/>
              </w:rPr>
            </w:pPr>
            <w:r w:rsidRPr="00454FB4">
              <w:rPr>
                <w:lang w:val="lv-LV"/>
              </w:rPr>
              <w:t>Saldus novada pašvaldības aģentūra “Sociālais dienests”</w:t>
            </w:r>
          </w:p>
        </w:tc>
      </w:tr>
      <w:tr w:rsidR="00713B0C" w:rsidRPr="00454FB4" w14:paraId="67C5E9E3" w14:textId="77777777" w:rsidTr="00DC28C2">
        <w:tc>
          <w:tcPr>
            <w:tcW w:w="2658" w:type="dxa"/>
            <w:tcBorders>
              <w:top w:val="single" w:sz="4" w:space="0" w:color="000000"/>
              <w:left w:val="single" w:sz="4" w:space="0" w:color="000000"/>
              <w:bottom w:val="single" w:sz="4" w:space="0" w:color="000000"/>
            </w:tcBorders>
            <w:shd w:val="clear" w:color="auto" w:fill="auto"/>
          </w:tcPr>
          <w:p w14:paraId="7FA13DEB" w14:textId="77777777" w:rsidR="00713B0C" w:rsidRPr="00454FB4" w:rsidRDefault="00713B0C" w:rsidP="00414497">
            <w:pPr>
              <w:snapToGrid w:val="0"/>
              <w:jc w:val="both"/>
              <w:rPr>
                <w:lang w:val="lv-LV"/>
              </w:rPr>
            </w:pPr>
            <w:r w:rsidRPr="00454FB4">
              <w:rPr>
                <w:lang w:val="lv-LV"/>
              </w:rPr>
              <w:t>Juridiskā adrese</w:t>
            </w: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14:paraId="67D1696A" w14:textId="25273882" w:rsidR="00713B0C" w:rsidRPr="00454FB4" w:rsidRDefault="00713B0C" w:rsidP="00414497">
            <w:pPr>
              <w:snapToGrid w:val="0"/>
              <w:spacing w:after="120"/>
              <w:jc w:val="both"/>
              <w:rPr>
                <w:lang w:val="lv-LV"/>
              </w:rPr>
            </w:pPr>
            <w:r w:rsidRPr="00454FB4">
              <w:rPr>
                <w:lang w:val="lv-LV"/>
              </w:rPr>
              <w:t>Slimnīcas iela 3A, Saldus, Saldus novads, LV-3801</w:t>
            </w:r>
          </w:p>
        </w:tc>
      </w:tr>
      <w:tr w:rsidR="00713B0C" w:rsidRPr="00454FB4" w14:paraId="556EE174" w14:textId="77777777" w:rsidTr="00DC28C2">
        <w:tc>
          <w:tcPr>
            <w:tcW w:w="2658" w:type="dxa"/>
            <w:tcBorders>
              <w:top w:val="single" w:sz="4" w:space="0" w:color="000000"/>
              <w:left w:val="single" w:sz="4" w:space="0" w:color="000000"/>
              <w:bottom w:val="single" w:sz="4" w:space="0" w:color="000000"/>
            </w:tcBorders>
            <w:shd w:val="clear" w:color="auto" w:fill="auto"/>
          </w:tcPr>
          <w:p w14:paraId="2EAA9643" w14:textId="77777777" w:rsidR="00713B0C" w:rsidRPr="00454FB4" w:rsidRDefault="00713B0C" w:rsidP="00414497">
            <w:pPr>
              <w:snapToGrid w:val="0"/>
              <w:jc w:val="both"/>
              <w:rPr>
                <w:lang w:val="lv-LV"/>
              </w:rPr>
            </w:pPr>
            <w:r w:rsidRPr="00454FB4">
              <w:rPr>
                <w:lang w:val="lv-LV"/>
              </w:rPr>
              <w:t>Reģistrācijas Nr.</w:t>
            </w: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14:paraId="61535849" w14:textId="77777777" w:rsidR="00713B0C" w:rsidRPr="00454FB4" w:rsidRDefault="00713B0C" w:rsidP="00414497">
            <w:pPr>
              <w:snapToGrid w:val="0"/>
              <w:spacing w:after="120"/>
              <w:jc w:val="both"/>
              <w:rPr>
                <w:lang w:val="lv-LV"/>
              </w:rPr>
            </w:pPr>
            <w:bookmarkStart w:id="2" w:name="_Hlk5980790"/>
            <w:r w:rsidRPr="00454FB4">
              <w:rPr>
                <w:lang w:val="lv-LV"/>
              </w:rPr>
              <w:t>9000</w:t>
            </w:r>
            <w:bookmarkEnd w:id="2"/>
            <w:r w:rsidRPr="00454FB4">
              <w:rPr>
                <w:lang w:val="lv-LV"/>
              </w:rPr>
              <w:t>2119731</w:t>
            </w:r>
          </w:p>
        </w:tc>
      </w:tr>
      <w:tr w:rsidR="00713B0C" w:rsidRPr="00454FB4" w14:paraId="483121F1" w14:textId="77777777" w:rsidTr="00DC28C2">
        <w:tc>
          <w:tcPr>
            <w:tcW w:w="2658" w:type="dxa"/>
            <w:tcBorders>
              <w:top w:val="single" w:sz="4" w:space="0" w:color="000000"/>
              <w:left w:val="single" w:sz="4" w:space="0" w:color="000000"/>
              <w:bottom w:val="single" w:sz="4" w:space="0" w:color="000000"/>
            </w:tcBorders>
            <w:shd w:val="clear" w:color="auto" w:fill="auto"/>
          </w:tcPr>
          <w:p w14:paraId="19CBFF6D" w14:textId="77777777" w:rsidR="00713B0C" w:rsidRPr="00454FB4" w:rsidRDefault="00713B0C" w:rsidP="00414497">
            <w:pPr>
              <w:snapToGrid w:val="0"/>
              <w:jc w:val="both"/>
              <w:rPr>
                <w:lang w:val="lv-LV"/>
              </w:rPr>
            </w:pPr>
            <w:r w:rsidRPr="00454FB4">
              <w:rPr>
                <w:lang w:val="lv-LV"/>
              </w:rPr>
              <w:t>Kontaktpersona</w:t>
            </w: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14:paraId="4212BBBC" w14:textId="77777777" w:rsidR="00713B0C" w:rsidRPr="00454FB4" w:rsidRDefault="00713B0C" w:rsidP="00414497">
            <w:pPr>
              <w:snapToGrid w:val="0"/>
              <w:jc w:val="both"/>
              <w:rPr>
                <w:lang w:val="lv-LV"/>
              </w:rPr>
            </w:pPr>
            <w:r w:rsidRPr="00454FB4">
              <w:rPr>
                <w:lang w:val="lv-LV"/>
              </w:rPr>
              <w:t xml:space="preserve">Sindija Maulica, tālr. 27843301, </w:t>
            </w:r>
          </w:p>
          <w:p w14:paraId="63B8EB8B" w14:textId="77777777" w:rsidR="00713B0C" w:rsidRPr="00454FB4" w:rsidRDefault="00713B0C" w:rsidP="00414497">
            <w:pPr>
              <w:snapToGrid w:val="0"/>
              <w:jc w:val="both"/>
              <w:rPr>
                <w:lang w:val="lv-LV"/>
              </w:rPr>
            </w:pPr>
            <w:r w:rsidRPr="00454FB4">
              <w:rPr>
                <w:lang w:val="lv-LV"/>
              </w:rPr>
              <w:t>e-pasts: sindija.maulica@saldus.lv</w:t>
            </w:r>
          </w:p>
        </w:tc>
      </w:tr>
    </w:tbl>
    <w:p w14:paraId="1FEFEA5A" w14:textId="77777777" w:rsidR="00713B0C" w:rsidRPr="00454FB4" w:rsidRDefault="00713B0C" w:rsidP="00713B0C">
      <w:pPr>
        <w:pStyle w:val="Sarakstarindkopa"/>
        <w:rPr>
          <w:lang w:val="lv-LV"/>
        </w:rPr>
      </w:pPr>
    </w:p>
    <w:p w14:paraId="51FE4354" w14:textId="4BDE2C1A" w:rsidR="00713B0C" w:rsidRPr="00DC28C2" w:rsidRDefault="00713B0C" w:rsidP="00DC28C2">
      <w:pPr>
        <w:pStyle w:val="Sarakstarindkopa"/>
        <w:numPr>
          <w:ilvl w:val="0"/>
          <w:numId w:val="3"/>
        </w:numPr>
        <w:rPr>
          <w:b/>
          <w:lang w:val="lv-LV"/>
        </w:rPr>
      </w:pPr>
      <w:r w:rsidRPr="00DC28C2">
        <w:rPr>
          <w:b/>
          <w:lang w:val="lv-LV"/>
        </w:rPr>
        <w:t>Pretendents</w:t>
      </w:r>
    </w:p>
    <w:p w14:paraId="2269D60B" w14:textId="77777777" w:rsidR="00713B0C" w:rsidRPr="00454FB4" w:rsidRDefault="00713B0C" w:rsidP="00713B0C">
      <w:pPr>
        <w:pStyle w:val="Sarakstarindkopa"/>
        <w:jc w:val="both"/>
        <w:rPr>
          <w:lang w:val="lv-LV"/>
        </w:rPr>
      </w:pPr>
      <w:r w:rsidRPr="00454FB4">
        <w:rPr>
          <w:lang w:val="lv-LV"/>
        </w:rPr>
        <w:t>Pretendents var būt fiziska vai juridiska persona, kas reģistrēta normatīvajos aktos noteiktajā kārtībā un ir tiesīga nodrošināt pakalpojumu.</w:t>
      </w:r>
    </w:p>
    <w:p w14:paraId="51452662" w14:textId="77777777" w:rsidR="00713B0C" w:rsidRPr="00454FB4" w:rsidRDefault="00713B0C" w:rsidP="00713B0C">
      <w:pPr>
        <w:rPr>
          <w:lang w:val="lv-LV"/>
        </w:rPr>
      </w:pPr>
    </w:p>
    <w:p w14:paraId="64DE54E4" w14:textId="77777777" w:rsidR="00713B0C" w:rsidRPr="00454FB4" w:rsidRDefault="00713B0C" w:rsidP="00DC28C2">
      <w:pPr>
        <w:pStyle w:val="Sarakstarindkopa"/>
        <w:numPr>
          <w:ilvl w:val="0"/>
          <w:numId w:val="3"/>
        </w:numPr>
        <w:rPr>
          <w:b/>
          <w:lang w:val="lv-LV"/>
        </w:rPr>
      </w:pPr>
      <w:r w:rsidRPr="00454FB4">
        <w:rPr>
          <w:b/>
          <w:lang w:val="lv-LV"/>
        </w:rPr>
        <w:t xml:space="preserve">Cenu aptaujas priekšmets un apjoms </w:t>
      </w:r>
    </w:p>
    <w:p w14:paraId="406BA01F" w14:textId="45D9D3D3" w:rsidR="00713B0C" w:rsidRPr="00DC28C2" w:rsidRDefault="00713B0C" w:rsidP="00713B0C">
      <w:pPr>
        <w:pStyle w:val="Sarakstarindkopa"/>
        <w:jc w:val="both"/>
        <w:rPr>
          <w:b/>
          <w:lang w:val="lv-LV"/>
        </w:rPr>
      </w:pPr>
      <w:r w:rsidRPr="00454FB4">
        <w:rPr>
          <w:lang w:val="lv-LV"/>
        </w:rPr>
        <w:t xml:space="preserve">Cenu aptaujas priekšmets: Psihologa pakalpojuma sniegšana Sociālā dienesta klientiem. Konsultāciju skaits </w:t>
      </w:r>
      <w:r w:rsidR="00DC28C2">
        <w:rPr>
          <w:lang w:val="lv-LV"/>
        </w:rPr>
        <w:t>-</w:t>
      </w:r>
      <w:r w:rsidRPr="00454FB4">
        <w:rPr>
          <w:lang w:val="lv-LV"/>
        </w:rPr>
        <w:t xml:space="preserve"> </w:t>
      </w:r>
      <w:r w:rsidRPr="00454FB4">
        <w:rPr>
          <w:color w:val="000000"/>
          <w:lang w:val="lv-LV"/>
        </w:rPr>
        <w:t>līdz 400</w:t>
      </w:r>
      <w:r w:rsidRPr="00454FB4">
        <w:rPr>
          <w:lang w:val="lv-LV"/>
        </w:rPr>
        <w:t>,</w:t>
      </w:r>
      <w:r w:rsidR="00DC28C2">
        <w:rPr>
          <w:lang w:val="lv-LV"/>
        </w:rPr>
        <w:t xml:space="preserve"> </w:t>
      </w:r>
      <w:r w:rsidRPr="00454FB4">
        <w:rPr>
          <w:lang w:val="lv-LV"/>
        </w:rPr>
        <w:t xml:space="preserve">vienam klientam gadā 10 konsultācijas - vienas konsultācijas ilgums ir 45 minūtes. </w:t>
      </w:r>
      <w:r w:rsidRPr="00454FB4">
        <w:rPr>
          <w:bCs/>
          <w:lang w:val="lv-LV"/>
        </w:rPr>
        <w:t xml:space="preserve">Pakalpojuma nodrošināšanas periods </w:t>
      </w:r>
      <w:r w:rsidRPr="00DC28C2">
        <w:rPr>
          <w:b/>
          <w:lang w:val="lv-LV"/>
        </w:rPr>
        <w:t>01.01.2021.-31.12.2021.</w:t>
      </w:r>
    </w:p>
    <w:p w14:paraId="7BEA9150" w14:textId="77777777" w:rsidR="00713B0C" w:rsidRPr="00454FB4" w:rsidRDefault="00713B0C" w:rsidP="00713B0C">
      <w:pPr>
        <w:pStyle w:val="Sarakstarindkopa"/>
        <w:jc w:val="both"/>
        <w:rPr>
          <w:bCs/>
          <w:lang w:val="lv-LV"/>
        </w:rPr>
      </w:pPr>
    </w:p>
    <w:p w14:paraId="70D591E9" w14:textId="77777777" w:rsidR="00713B0C" w:rsidRPr="00454FB4" w:rsidRDefault="00713B0C" w:rsidP="00713B0C">
      <w:pPr>
        <w:pStyle w:val="Sarakstarindkopa"/>
        <w:jc w:val="center"/>
        <w:rPr>
          <w:b/>
          <w:lang w:val="lv-LV"/>
        </w:rPr>
      </w:pPr>
      <w:r w:rsidRPr="00454FB4">
        <w:rPr>
          <w:b/>
          <w:lang w:val="lv-LV"/>
        </w:rPr>
        <w:t>3.1.tabula “Prasību pretendentiem apraksts”</w:t>
      </w:r>
    </w:p>
    <w:tbl>
      <w:tblPr>
        <w:tblStyle w:val="Reatabula"/>
        <w:tblW w:w="9243" w:type="dxa"/>
        <w:tblInd w:w="-176" w:type="dxa"/>
        <w:tblLayout w:type="fixed"/>
        <w:tblLook w:val="04A0" w:firstRow="1" w:lastRow="0" w:firstColumn="1" w:lastColumn="0" w:noHBand="0" w:noVBand="1"/>
      </w:tblPr>
      <w:tblGrid>
        <w:gridCol w:w="710"/>
        <w:gridCol w:w="5131"/>
        <w:gridCol w:w="3402"/>
      </w:tblGrid>
      <w:tr w:rsidR="00713B0C" w:rsidRPr="00454FB4" w14:paraId="0B734B97" w14:textId="77777777" w:rsidTr="00DC28C2">
        <w:tc>
          <w:tcPr>
            <w:tcW w:w="710" w:type="dxa"/>
          </w:tcPr>
          <w:p w14:paraId="4C4B8E8E" w14:textId="77777777" w:rsidR="00713B0C" w:rsidRPr="00454FB4" w:rsidRDefault="00713B0C" w:rsidP="00414497">
            <w:pPr>
              <w:rPr>
                <w:lang w:val="lv-LV"/>
              </w:rPr>
            </w:pPr>
            <w:r w:rsidRPr="00454FB4">
              <w:rPr>
                <w:b/>
                <w:lang w:val="lv-LV"/>
              </w:rPr>
              <w:t>Nr.</w:t>
            </w:r>
          </w:p>
        </w:tc>
        <w:tc>
          <w:tcPr>
            <w:tcW w:w="5131" w:type="dxa"/>
          </w:tcPr>
          <w:p w14:paraId="09A8C19E" w14:textId="77777777" w:rsidR="00713B0C" w:rsidRPr="00454FB4" w:rsidRDefault="00713B0C" w:rsidP="00414497">
            <w:pPr>
              <w:rPr>
                <w:lang w:val="lv-LV"/>
              </w:rPr>
            </w:pPr>
            <w:r w:rsidRPr="00454FB4">
              <w:rPr>
                <w:b/>
                <w:lang w:val="lv-LV"/>
              </w:rPr>
              <w:t>Prasības</w:t>
            </w:r>
          </w:p>
        </w:tc>
        <w:tc>
          <w:tcPr>
            <w:tcW w:w="3402" w:type="dxa"/>
          </w:tcPr>
          <w:p w14:paraId="2A1890AF" w14:textId="77777777" w:rsidR="00713B0C" w:rsidRPr="00454FB4" w:rsidRDefault="00713B0C" w:rsidP="00414497">
            <w:pPr>
              <w:ind w:left="34" w:hanging="34"/>
              <w:rPr>
                <w:b/>
                <w:lang w:val="lv-LV"/>
              </w:rPr>
            </w:pPr>
            <w:r w:rsidRPr="00454FB4">
              <w:rPr>
                <w:b/>
                <w:lang w:val="lv-LV"/>
              </w:rPr>
              <w:t>Pretendenta piedāvājuma apraksts</w:t>
            </w:r>
          </w:p>
        </w:tc>
      </w:tr>
      <w:tr w:rsidR="00713B0C" w:rsidRPr="00454FB4" w14:paraId="3CFC96E6" w14:textId="77777777" w:rsidTr="00DC28C2">
        <w:trPr>
          <w:trHeight w:val="1184"/>
        </w:trPr>
        <w:tc>
          <w:tcPr>
            <w:tcW w:w="710" w:type="dxa"/>
          </w:tcPr>
          <w:p w14:paraId="6127944E" w14:textId="77777777" w:rsidR="00713B0C" w:rsidRPr="00454FB4" w:rsidRDefault="00713B0C" w:rsidP="00414497">
            <w:pPr>
              <w:rPr>
                <w:lang w:val="lv-LV"/>
              </w:rPr>
            </w:pPr>
            <w:r w:rsidRPr="00454FB4">
              <w:rPr>
                <w:lang w:val="lv-LV"/>
              </w:rPr>
              <w:t>1.</w:t>
            </w:r>
          </w:p>
        </w:tc>
        <w:tc>
          <w:tcPr>
            <w:tcW w:w="5131" w:type="dxa"/>
          </w:tcPr>
          <w:p w14:paraId="467153DF" w14:textId="6C268F8B" w:rsidR="00713B0C" w:rsidRPr="00454FB4" w:rsidRDefault="00713B0C" w:rsidP="00414497">
            <w:pPr>
              <w:jc w:val="both"/>
              <w:rPr>
                <w:lang w:val="lv-LV"/>
              </w:rPr>
            </w:pPr>
            <w:r w:rsidRPr="00454FB4">
              <w:rPr>
                <w:lang w:val="lv-LV"/>
              </w:rPr>
              <w:t>Pretendentam</w:t>
            </w:r>
            <w:r w:rsidR="00DC28C2">
              <w:rPr>
                <w:lang w:val="lv-LV"/>
              </w:rPr>
              <w:t xml:space="preserve"> </w:t>
            </w:r>
            <w:r w:rsidRPr="00454FB4">
              <w:rPr>
                <w:lang w:val="lv-LV"/>
              </w:rPr>
              <w:t>vai pretendenta piesaistītam speciālistam ir maģistra grāds psiholoģijā, pieredze psiholoģiskajā konsultēšanā iepriekšējo trīs gadu periodā.</w:t>
            </w:r>
          </w:p>
        </w:tc>
        <w:tc>
          <w:tcPr>
            <w:tcW w:w="3402" w:type="dxa"/>
          </w:tcPr>
          <w:p w14:paraId="04AB5C32" w14:textId="77777777" w:rsidR="00713B0C" w:rsidRPr="00454FB4" w:rsidRDefault="00713B0C" w:rsidP="00414497">
            <w:pPr>
              <w:rPr>
                <w:lang w:val="lv-LV"/>
              </w:rPr>
            </w:pPr>
          </w:p>
        </w:tc>
      </w:tr>
    </w:tbl>
    <w:p w14:paraId="4135B9E4" w14:textId="77777777" w:rsidR="00713B0C" w:rsidRPr="00454FB4" w:rsidRDefault="00713B0C" w:rsidP="00713B0C">
      <w:pPr>
        <w:rPr>
          <w:lang w:val="lv-LV"/>
        </w:rPr>
      </w:pPr>
    </w:p>
    <w:p w14:paraId="45292C7B" w14:textId="77777777" w:rsidR="00713B0C" w:rsidRPr="00454FB4" w:rsidRDefault="00713B0C" w:rsidP="00DC28C2">
      <w:pPr>
        <w:pStyle w:val="Sarakstarindkopa"/>
        <w:numPr>
          <w:ilvl w:val="0"/>
          <w:numId w:val="3"/>
        </w:numPr>
        <w:rPr>
          <w:b/>
          <w:lang w:val="lv-LV"/>
        </w:rPr>
      </w:pPr>
      <w:r w:rsidRPr="00454FB4">
        <w:rPr>
          <w:b/>
          <w:lang w:val="lv-LV"/>
        </w:rPr>
        <w:t>Cenu aptaujas termiņš</w:t>
      </w:r>
    </w:p>
    <w:p w14:paraId="579C3D8E" w14:textId="3FCCAFD0" w:rsidR="00713B0C" w:rsidRPr="00454FB4" w:rsidRDefault="00713B0C" w:rsidP="00DC28C2">
      <w:pPr>
        <w:ind w:left="709"/>
        <w:jc w:val="both"/>
        <w:rPr>
          <w:b/>
          <w:snapToGrid w:val="0"/>
          <w:lang w:val="lv-LV"/>
        </w:rPr>
      </w:pPr>
      <w:r w:rsidRPr="00454FB4">
        <w:rPr>
          <w:lang w:val="lv-LV"/>
        </w:rPr>
        <w:t xml:space="preserve">Pretendents, iesniedzot piedāvājumu par pakalpojumu </w:t>
      </w:r>
      <w:r w:rsidRPr="00454FB4">
        <w:rPr>
          <w:b/>
          <w:lang w:val="lv-LV"/>
        </w:rPr>
        <w:t>„</w:t>
      </w:r>
      <w:r w:rsidR="004E60A9" w:rsidRPr="00454FB4">
        <w:rPr>
          <w:b/>
          <w:lang w:val="lv-LV"/>
        </w:rPr>
        <w:t>Sociālā dienesta klientu</w:t>
      </w:r>
      <w:r w:rsidR="00DC28C2">
        <w:rPr>
          <w:b/>
          <w:lang w:val="lv-LV"/>
        </w:rPr>
        <w:t xml:space="preserve"> </w:t>
      </w:r>
      <w:r w:rsidRPr="00454FB4">
        <w:rPr>
          <w:b/>
          <w:lang w:val="lv-LV"/>
        </w:rPr>
        <w:t>psiholoģiskā konsultēšana ”</w:t>
      </w:r>
      <w:r w:rsidRPr="00454FB4">
        <w:rPr>
          <w:lang w:val="lv-LV"/>
        </w:rPr>
        <w:t>, pievieno šādus dokumentus:</w:t>
      </w:r>
    </w:p>
    <w:p w14:paraId="1FF24662" w14:textId="77777777" w:rsidR="00713B0C" w:rsidRPr="00454FB4" w:rsidRDefault="00713B0C" w:rsidP="00713B0C">
      <w:pPr>
        <w:ind w:left="1134"/>
        <w:contextualSpacing/>
        <w:jc w:val="both"/>
        <w:rPr>
          <w:lang w:val="lv-LV"/>
        </w:rPr>
      </w:pPr>
      <w:r w:rsidRPr="00454FB4">
        <w:rPr>
          <w:lang w:val="lv-LV"/>
        </w:rPr>
        <w:t xml:space="preserve">4.1. 3.1.tabulu “Prasību pretendentiem apraksts” (1.punktu), </w:t>
      </w:r>
    </w:p>
    <w:p w14:paraId="2C82D041" w14:textId="77777777" w:rsidR="00713B0C" w:rsidRPr="00454FB4" w:rsidRDefault="00713B0C" w:rsidP="00713B0C">
      <w:pPr>
        <w:ind w:left="1134"/>
        <w:contextualSpacing/>
        <w:jc w:val="both"/>
        <w:rPr>
          <w:lang w:val="lv-LV"/>
        </w:rPr>
      </w:pPr>
      <w:r w:rsidRPr="00454FB4">
        <w:rPr>
          <w:lang w:val="lv-LV"/>
        </w:rPr>
        <w:t>4.2. 1.pielikumu apliecinājumu, ka pakalpojuma sniegšanā iesaistītie pretendenta darbinieki ir kvalificēti, lai sniegtu pakalpojumu. Minētā apliecinājuma esamība neatbrīvo pretendentu no pienākuma uzrādīt pasūtītājam pēc tā pieprasījuma pakalpojuma sniegšanā iesaistīto darbinieku kvalifikāciju apliecinošos dokumentus;</w:t>
      </w:r>
    </w:p>
    <w:p w14:paraId="317C1F5C" w14:textId="77777777" w:rsidR="00713B0C" w:rsidRPr="00454FB4" w:rsidRDefault="00713B0C" w:rsidP="00713B0C">
      <w:pPr>
        <w:ind w:left="1134"/>
        <w:contextualSpacing/>
        <w:jc w:val="both"/>
        <w:rPr>
          <w:lang w:val="lv-LV"/>
        </w:rPr>
      </w:pPr>
      <w:r w:rsidRPr="00454FB4">
        <w:rPr>
          <w:lang w:val="lv-LV"/>
        </w:rPr>
        <w:t>4.3. 3.pielikumu (</w:t>
      </w:r>
      <w:r w:rsidRPr="00454FB4">
        <w:rPr>
          <w:lang w:val="lv-LV" w:eastAsia="lv-LV" w:bidi="lo-LA"/>
        </w:rPr>
        <w:t>finanšu piedāvājums</w:t>
      </w:r>
      <w:r w:rsidRPr="00454FB4">
        <w:rPr>
          <w:lang w:val="lv-LV"/>
        </w:rPr>
        <w:t>);</w:t>
      </w:r>
    </w:p>
    <w:p w14:paraId="01CBECC9" w14:textId="77777777" w:rsidR="00713B0C" w:rsidRPr="00454FB4" w:rsidRDefault="00713B0C" w:rsidP="00713B0C">
      <w:pPr>
        <w:ind w:left="1134"/>
        <w:contextualSpacing/>
        <w:jc w:val="both"/>
        <w:rPr>
          <w:lang w:val="lv-LV"/>
        </w:rPr>
      </w:pPr>
      <w:r w:rsidRPr="00454FB4">
        <w:rPr>
          <w:lang w:val="lv-LV"/>
        </w:rPr>
        <w:lastRenderedPageBreak/>
        <w:t>4.4. informāciju par pretendenta paredzēto pakalpojuma sniegšanas vietu un kontaktpersonu (vārds, uzvārds, tālruņa numurs, e-pasta adrese);</w:t>
      </w:r>
    </w:p>
    <w:p w14:paraId="07477EC4" w14:textId="77777777" w:rsidR="00713B0C" w:rsidRPr="00454FB4" w:rsidRDefault="00713B0C" w:rsidP="00713B0C">
      <w:pPr>
        <w:ind w:left="1134"/>
        <w:contextualSpacing/>
        <w:jc w:val="both"/>
        <w:rPr>
          <w:lang w:val="lv-LV"/>
        </w:rPr>
      </w:pPr>
      <w:r w:rsidRPr="00454FB4">
        <w:rPr>
          <w:lang w:val="lv-LV"/>
        </w:rPr>
        <w:t>4.5. informāciju par personu, kura parakstīs līgumu pretendenta piedāvājuma izvēles gadījumā (vārds, uzvārds, amats, paraksta tiesību pamatojums) un pretendenta rekvizītus.</w:t>
      </w:r>
    </w:p>
    <w:p w14:paraId="5CD6CAF8" w14:textId="77777777" w:rsidR="00713B0C" w:rsidRPr="00454FB4" w:rsidRDefault="00713B0C" w:rsidP="00713B0C">
      <w:pPr>
        <w:ind w:left="1134"/>
        <w:contextualSpacing/>
        <w:jc w:val="both"/>
        <w:rPr>
          <w:lang w:val="lv-LV"/>
        </w:rPr>
      </w:pPr>
      <w:r w:rsidRPr="00454FB4">
        <w:rPr>
          <w:lang w:val="lv-LV"/>
        </w:rPr>
        <w:t xml:space="preserve">4.6. </w:t>
      </w:r>
      <w:bookmarkStart w:id="3" w:name="_Hlk56172140"/>
      <w:r w:rsidRPr="00454FB4">
        <w:rPr>
          <w:lang w:val="lv-LV"/>
        </w:rPr>
        <w:t>apliecinājumu par pretendenta atbilstību 30.03.2017. Psihologa likumā noteiktām prasībām (psihologa sertifikāta kopija).</w:t>
      </w:r>
    </w:p>
    <w:bookmarkEnd w:id="3"/>
    <w:p w14:paraId="37356B8B" w14:textId="77777777" w:rsidR="00713B0C" w:rsidRPr="00454FB4" w:rsidRDefault="00713B0C" w:rsidP="00713B0C">
      <w:pPr>
        <w:ind w:left="1134"/>
        <w:contextualSpacing/>
        <w:jc w:val="both"/>
        <w:rPr>
          <w:lang w:val="lv-LV"/>
        </w:rPr>
      </w:pPr>
      <w:r w:rsidRPr="00454FB4">
        <w:rPr>
          <w:lang w:val="lv-LV"/>
        </w:rPr>
        <w:t>4.7. rakstisku apliecinājumu par izglītības esamību (1.pielikums), ka pretendents spēs nodrošināt visas tehniskajā specifikācijā izvirzītās prasības. (2.pielikums).</w:t>
      </w:r>
    </w:p>
    <w:p w14:paraId="35317268" w14:textId="77777777" w:rsidR="00DC28C2" w:rsidRPr="00DC28C2" w:rsidRDefault="00DC28C2" w:rsidP="00713B0C">
      <w:pPr>
        <w:ind w:left="720"/>
        <w:contextualSpacing/>
        <w:jc w:val="both"/>
        <w:rPr>
          <w:sz w:val="12"/>
          <w:szCs w:val="12"/>
          <w:lang w:val="lv-LV"/>
        </w:rPr>
      </w:pPr>
    </w:p>
    <w:p w14:paraId="176B8DCA" w14:textId="44FECBE9" w:rsidR="00713B0C" w:rsidRDefault="00713B0C" w:rsidP="00713B0C">
      <w:pPr>
        <w:ind w:left="720"/>
        <w:contextualSpacing/>
        <w:jc w:val="both"/>
        <w:rPr>
          <w:lang w:val="lv-LV"/>
        </w:rPr>
      </w:pPr>
      <w:r w:rsidRPr="00454FB4">
        <w:rPr>
          <w:lang w:val="lv-LV"/>
        </w:rPr>
        <w:t>Pretendents piedāvājumu iesniedz vienā Word dokumenta failā, parakstītu ar drošu elektronisko parakstu.</w:t>
      </w:r>
    </w:p>
    <w:p w14:paraId="7DE17219" w14:textId="77777777" w:rsidR="00DC28C2" w:rsidRPr="00DC28C2" w:rsidRDefault="00DC28C2" w:rsidP="00713B0C">
      <w:pPr>
        <w:ind w:left="720"/>
        <w:contextualSpacing/>
        <w:jc w:val="both"/>
        <w:rPr>
          <w:sz w:val="12"/>
          <w:szCs w:val="12"/>
          <w:lang w:val="lv-LV"/>
        </w:rPr>
      </w:pPr>
    </w:p>
    <w:p w14:paraId="142B2D24" w14:textId="77777777" w:rsidR="00713B0C" w:rsidRPr="00454FB4" w:rsidRDefault="00713B0C" w:rsidP="00713B0C">
      <w:pPr>
        <w:ind w:left="720"/>
        <w:contextualSpacing/>
        <w:rPr>
          <w:u w:val="single"/>
          <w:lang w:val="lv-LV"/>
        </w:rPr>
      </w:pPr>
      <w:r w:rsidRPr="00454FB4">
        <w:rPr>
          <w:lang w:val="lv-LV"/>
        </w:rPr>
        <w:t xml:space="preserve">Aicinām piedāvājumu iesniegt līdz </w:t>
      </w:r>
      <w:r w:rsidRPr="00454FB4">
        <w:rPr>
          <w:b/>
          <w:lang w:val="lv-LV"/>
        </w:rPr>
        <w:t>30.12.2020.</w:t>
      </w:r>
      <w:r w:rsidRPr="00454FB4">
        <w:rPr>
          <w:lang w:val="lv-LV"/>
        </w:rPr>
        <w:t xml:space="preserve"> </w:t>
      </w:r>
      <w:r w:rsidRPr="00454FB4">
        <w:rPr>
          <w:b/>
          <w:lang w:val="lv-LV"/>
        </w:rPr>
        <w:t>plkst.12:00</w:t>
      </w:r>
      <w:r w:rsidRPr="00454FB4">
        <w:rPr>
          <w:lang w:val="lv-LV"/>
        </w:rPr>
        <w:t xml:space="preserve">, nosūtot uz e-pastu: </w:t>
      </w:r>
      <w:hyperlink r:id="rId10" w:history="1">
        <w:r w:rsidRPr="00DC28C2">
          <w:rPr>
            <w:rStyle w:val="Hipersaite"/>
            <w:u w:val="none"/>
            <w:lang w:val="lv-LV"/>
          </w:rPr>
          <w:t xml:space="preserve">socialais.dienests@saldus.lv </w:t>
        </w:r>
      </w:hyperlink>
      <w:r w:rsidRPr="00DC28C2">
        <w:rPr>
          <w:lang w:val="lv-LV"/>
        </w:rPr>
        <w:t xml:space="preserve"> </w:t>
      </w:r>
    </w:p>
    <w:p w14:paraId="576F7EBD" w14:textId="77777777" w:rsidR="00713B0C" w:rsidRPr="00454FB4" w:rsidRDefault="00713B0C" w:rsidP="00713B0C">
      <w:pPr>
        <w:pStyle w:val="Sarakstarindkopa"/>
        <w:rPr>
          <w:lang w:val="lv-LV"/>
        </w:rPr>
      </w:pPr>
    </w:p>
    <w:p w14:paraId="6B5E0F7E" w14:textId="77777777" w:rsidR="00713B0C" w:rsidRPr="00454FB4" w:rsidRDefault="00713B0C" w:rsidP="00DC28C2">
      <w:pPr>
        <w:pStyle w:val="Pamatteksts"/>
        <w:numPr>
          <w:ilvl w:val="0"/>
          <w:numId w:val="3"/>
        </w:numPr>
        <w:rPr>
          <w:rFonts w:cs="Times New Roman"/>
          <w:b/>
          <w:szCs w:val="24"/>
          <w:lang w:val="lv-LV"/>
        </w:rPr>
      </w:pPr>
      <w:r w:rsidRPr="00454FB4">
        <w:rPr>
          <w:rFonts w:cs="Times New Roman"/>
          <w:b/>
          <w:szCs w:val="24"/>
          <w:lang w:val="lv-LV"/>
        </w:rPr>
        <w:t>Finanšu piedāvājums</w:t>
      </w:r>
    </w:p>
    <w:p w14:paraId="12855820" w14:textId="77777777" w:rsidR="00713B0C" w:rsidRPr="00454FB4" w:rsidRDefault="00713B0C" w:rsidP="00713B0C">
      <w:pPr>
        <w:pStyle w:val="Pamatteksts"/>
        <w:ind w:left="720"/>
        <w:rPr>
          <w:rFonts w:cs="Times New Roman"/>
          <w:szCs w:val="24"/>
          <w:lang w:val="lv-LV"/>
        </w:rPr>
      </w:pPr>
      <w:r w:rsidRPr="00454FB4">
        <w:rPr>
          <w:rFonts w:cs="Times New Roman"/>
          <w:szCs w:val="24"/>
          <w:lang w:val="lv-LV"/>
        </w:rPr>
        <w:t xml:space="preserve">Pretendentam jāiesniedz finanšu piedāvājums par konsultācijas (sesijas) stundu. Lūdzam iesniegt aizpildītu tabulu 3.pielikumā. Paredzamā Pakalpojuma līguma cena par psiholoģisko konsultēšanu nedrīkst pārsniegt 24.00 </w:t>
      </w:r>
      <w:r w:rsidRPr="00454FB4">
        <w:rPr>
          <w:rFonts w:cs="Times New Roman"/>
          <w:i/>
          <w:szCs w:val="24"/>
          <w:lang w:val="lv-LV"/>
        </w:rPr>
        <w:t>euro</w:t>
      </w:r>
      <w:r w:rsidRPr="00454FB4">
        <w:rPr>
          <w:rFonts w:cs="Times New Roman"/>
          <w:szCs w:val="24"/>
          <w:lang w:val="lv-LV"/>
        </w:rPr>
        <w:t>.</w:t>
      </w:r>
    </w:p>
    <w:p w14:paraId="20928723" w14:textId="77777777" w:rsidR="00713B0C" w:rsidRPr="00454FB4" w:rsidRDefault="00713B0C" w:rsidP="00713B0C">
      <w:pPr>
        <w:pStyle w:val="Pamatteksts"/>
        <w:jc w:val="right"/>
        <w:rPr>
          <w:rFonts w:cs="Times New Roman"/>
          <w:b/>
          <w:i/>
          <w:szCs w:val="24"/>
          <w:lang w:val="lv-LV"/>
        </w:rPr>
      </w:pPr>
    </w:p>
    <w:p w14:paraId="30571671" w14:textId="77777777" w:rsidR="00713B0C" w:rsidRPr="00454FB4" w:rsidRDefault="00713B0C" w:rsidP="00DC28C2">
      <w:pPr>
        <w:pStyle w:val="Sarakstarindkopa"/>
        <w:numPr>
          <w:ilvl w:val="0"/>
          <w:numId w:val="3"/>
        </w:numPr>
        <w:rPr>
          <w:b/>
          <w:lang w:val="lv-LV"/>
        </w:rPr>
      </w:pPr>
      <w:r w:rsidRPr="00454FB4">
        <w:rPr>
          <w:b/>
          <w:lang w:val="lv-LV"/>
        </w:rPr>
        <w:t>Piedāvājumu izvērtēšana</w:t>
      </w:r>
    </w:p>
    <w:p w14:paraId="1804C6E4" w14:textId="77777777" w:rsidR="00713B0C" w:rsidRPr="00454FB4" w:rsidRDefault="00713B0C" w:rsidP="00713B0C">
      <w:pPr>
        <w:pStyle w:val="Pamatteksts"/>
        <w:ind w:left="720"/>
        <w:rPr>
          <w:rFonts w:cs="Times New Roman"/>
          <w:szCs w:val="24"/>
          <w:lang w:val="lv-LV"/>
        </w:rPr>
      </w:pPr>
      <w:r w:rsidRPr="00454FB4">
        <w:rPr>
          <w:rFonts w:cs="Times New Roman"/>
          <w:szCs w:val="24"/>
          <w:lang w:val="lv-LV"/>
        </w:rPr>
        <w:t xml:space="preserve">Pasūtītājs izvērtēs piedāvājumus, kas iesūtīti 4.punktā paredzētajā termiņā un kārtībā. </w:t>
      </w:r>
    </w:p>
    <w:p w14:paraId="0A4EEA81" w14:textId="77777777" w:rsidR="00713B0C" w:rsidRPr="00454FB4" w:rsidRDefault="00713B0C" w:rsidP="00713B0C">
      <w:pPr>
        <w:pStyle w:val="Pamatteksts"/>
        <w:ind w:left="720"/>
        <w:rPr>
          <w:rFonts w:cs="Times New Roman"/>
          <w:szCs w:val="24"/>
          <w:lang w:val="lv-LV"/>
        </w:rPr>
      </w:pPr>
    </w:p>
    <w:p w14:paraId="108709E5" w14:textId="77777777" w:rsidR="00713B0C" w:rsidRPr="00454FB4" w:rsidRDefault="00713B0C" w:rsidP="00DC28C2">
      <w:pPr>
        <w:pStyle w:val="Sarakstarindkopa"/>
        <w:numPr>
          <w:ilvl w:val="0"/>
          <w:numId w:val="3"/>
        </w:numPr>
        <w:rPr>
          <w:b/>
          <w:lang w:val="lv-LV"/>
        </w:rPr>
      </w:pPr>
      <w:r w:rsidRPr="00454FB4">
        <w:rPr>
          <w:b/>
          <w:lang w:val="lv-LV"/>
        </w:rPr>
        <w:t>Pretendentu informēšana par cenu aptaujas rezultātiem</w:t>
      </w:r>
    </w:p>
    <w:p w14:paraId="27933E0E" w14:textId="77777777" w:rsidR="00713B0C" w:rsidRPr="00454FB4" w:rsidRDefault="00713B0C" w:rsidP="00713B0C">
      <w:pPr>
        <w:pStyle w:val="Sarakstarindkopa"/>
        <w:jc w:val="both"/>
        <w:rPr>
          <w:lang w:val="lv-LV"/>
        </w:rPr>
      </w:pPr>
      <w:r w:rsidRPr="00454FB4">
        <w:rPr>
          <w:lang w:val="lv-LV"/>
        </w:rPr>
        <w:t>Par cenu aptaujas rezultātiem pretendenti tiks informēti piecu darba dienu laikā pēc cenu aptaujas termiņa beigām pa e-pastu, norādot cenu, par kādu pakalpojums iepirkts.</w:t>
      </w:r>
    </w:p>
    <w:p w14:paraId="56C06AD6" w14:textId="77777777" w:rsidR="00713B0C" w:rsidRPr="00454FB4" w:rsidRDefault="00713B0C" w:rsidP="00713B0C">
      <w:pPr>
        <w:pStyle w:val="Sarakstarindkopa"/>
        <w:rPr>
          <w:lang w:val="lv-LV"/>
        </w:rPr>
      </w:pPr>
    </w:p>
    <w:p w14:paraId="2ECF8616" w14:textId="77777777" w:rsidR="00713B0C" w:rsidRPr="00454FB4" w:rsidRDefault="00713B0C" w:rsidP="00DC28C2">
      <w:pPr>
        <w:pStyle w:val="Sarakstarindkopa"/>
        <w:numPr>
          <w:ilvl w:val="0"/>
          <w:numId w:val="3"/>
        </w:numPr>
        <w:rPr>
          <w:b/>
          <w:lang w:val="lv-LV"/>
        </w:rPr>
      </w:pPr>
      <w:r w:rsidRPr="00454FB4">
        <w:rPr>
          <w:b/>
          <w:lang w:val="lv-LV"/>
        </w:rPr>
        <w:t>Papildus informācija</w:t>
      </w:r>
    </w:p>
    <w:p w14:paraId="6A57B482" w14:textId="77777777" w:rsidR="00713B0C" w:rsidRPr="00454FB4" w:rsidRDefault="00713B0C" w:rsidP="00713B0C">
      <w:pPr>
        <w:pStyle w:val="Pamatteksts"/>
        <w:ind w:left="720"/>
        <w:rPr>
          <w:rFonts w:cs="Times New Roman"/>
          <w:szCs w:val="24"/>
          <w:lang w:val="lv-LV"/>
        </w:rPr>
      </w:pPr>
      <w:r w:rsidRPr="00454FB4">
        <w:rPr>
          <w:rFonts w:cs="Times New Roman"/>
          <w:szCs w:val="24"/>
          <w:lang w:val="lv-LV"/>
        </w:rPr>
        <w:t>Līgumu iespējams slēgt ar vairākiem pretendentiem, ņemot vērā cenu piedāvājumu un klienta izvēli par pakalpojuma sniedzēju.</w:t>
      </w:r>
    </w:p>
    <w:p w14:paraId="41B4DA1C" w14:textId="1F8C1C83" w:rsidR="00713B0C" w:rsidRDefault="00713B0C" w:rsidP="00713B0C">
      <w:pPr>
        <w:pStyle w:val="Sarakstarindkopa"/>
        <w:rPr>
          <w:b/>
          <w:lang w:val="lv-LV"/>
        </w:rPr>
      </w:pPr>
    </w:p>
    <w:p w14:paraId="5D2EA15C" w14:textId="77777777" w:rsidR="00DC28C2" w:rsidRPr="00454FB4" w:rsidRDefault="00DC28C2" w:rsidP="00713B0C">
      <w:pPr>
        <w:pStyle w:val="Sarakstarindkopa"/>
        <w:rPr>
          <w:b/>
          <w:lang w:val="lv-LV"/>
        </w:rPr>
      </w:pPr>
    </w:p>
    <w:tbl>
      <w:tblPr>
        <w:tblW w:w="0" w:type="auto"/>
        <w:tblLook w:val="04A0" w:firstRow="1" w:lastRow="0" w:firstColumn="1" w:lastColumn="0" w:noHBand="0" w:noVBand="1"/>
      </w:tblPr>
      <w:tblGrid>
        <w:gridCol w:w="1384"/>
        <w:gridCol w:w="5812"/>
        <w:gridCol w:w="1417"/>
      </w:tblGrid>
      <w:tr w:rsidR="00DC28C2" w:rsidRPr="00DC28C2" w14:paraId="50EB2BFC" w14:textId="77777777" w:rsidTr="00D2086A">
        <w:tc>
          <w:tcPr>
            <w:tcW w:w="1384" w:type="dxa"/>
            <w:hideMark/>
          </w:tcPr>
          <w:p w14:paraId="7D960D05" w14:textId="77777777" w:rsidR="00DC28C2" w:rsidRPr="00DC28C2" w:rsidRDefault="00DC28C2" w:rsidP="00DC28C2">
            <w:pPr>
              <w:tabs>
                <w:tab w:val="right" w:pos="8222"/>
              </w:tabs>
              <w:spacing w:line="252" w:lineRule="auto"/>
              <w:rPr>
                <w:rFonts w:eastAsia="Calibri"/>
                <w:color w:val="000000"/>
                <w:szCs w:val="22"/>
                <w:lang w:val="lv-LV"/>
              </w:rPr>
            </w:pPr>
            <w:bookmarkStart w:id="4" w:name="OLE_LINK1"/>
            <w:r w:rsidRPr="00DC28C2">
              <w:rPr>
                <w:rFonts w:eastAsia="Calibri"/>
                <w:color w:val="000000"/>
                <w:szCs w:val="22"/>
                <w:lang w:val="lv-LV"/>
              </w:rPr>
              <w:t>Direktore</w:t>
            </w:r>
          </w:p>
        </w:tc>
        <w:tc>
          <w:tcPr>
            <w:tcW w:w="5812" w:type="dxa"/>
            <w:hideMark/>
          </w:tcPr>
          <w:p w14:paraId="007E7820" w14:textId="77777777" w:rsidR="00DC28C2" w:rsidRPr="00DC28C2" w:rsidRDefault="00DC28C2" w:rsidP="00DC28C2">
            <w:pPr>
              <w:tabs>
                <w:tab w:val="right" w:pos="8222"/>
              </w:tabs>
              <w:spacing w:line="252" w:lineRule="auto"/>
              <w:jc w:val="center"/>
              <w:rPr>
                <w:rFonts w:eastAsia="Calibri"/>
                <w:i/>
                <w:color w:val="000000"/>
                <w:szCs w:val="22"/>
                <w:lang w:val="lv-LV"/>
              </w:rPr>
            </w:pPr>
            <w:r w:rsidRPr="00DC28C2">
              <w:rPr>
                <w:rFonts w:eastAsia="Calibri"/>
                <w:i/>
                <w:color w:val="000000"/>
                <w:szCs w:val="22"/>
                <w:lang w:val="lv-LV"/>
              </w:rPr>
              <w:t>Šis dokuments ir parakstīts ar drošu elektronisko parakstu un satur laika zīmogu</w:t>
            </w:r>
          </w:p>
        </w:tc>
        <w:tc>
          <w:tcPr>
            <w:tcW w:w="1417" w:type="dxa"/>
            <w:hideMark/>
          </w:tcPr>
          <w:p w14:paraId="0ED3081E" w14:textId="77777777" w:rsidR="00DC28C2" w:rsidRPr="00DC28C2" w:rsidRDefault="00DC28C2" w:rsidP="00DC28C2">
            <w:pPr>
              <w:tabs>
                <w:tab w:val="right" w:pos="8222"/>
              </w:tabs>
              <w:spacing w:line="252" w:lineRule="auto"/>
              <w:jc w:val="right"/>
              <w:rPr>
                <w:rFonts w:eastAsia="Calibri"/>
                <w:color w:val="000000"/>
                <w:szCs w:val="22"/>
                <w:lang w:val="lv-LV"/>
              </w:rPr>
            </w:pPr>
            <w:r w:rsidRPr="00DC28C2">
              <w:rPr>
                <w:rFonts w:eastAsia="Calibri"/>
                <w:color w:val="000000"/>
                <w:szCs w:val="22"/>
                <w:lang w:val="lv-LV"/>
              </w:rPr>
              <w:t>I.Behmane</w:t>
            </w:r>
          </w:p>
        </w:tc>
      </w:tr>
    </w:tbl>
    <w:p w14:paraId="37691053" w14:textId="77777777" w:rsidR="00DC28C2" w:rsidRDefault="00DC28C2" w:rsidP="00713B0C">
      <w:pPr>
        <w:spacing w:after="200" w:line="276" w:lineRule="auto"/>
        <w:jc w:val="right"/>
        <w:rPr>
          <w:lang w:val="lv-LV"/>
        </w:rPr>
      </w:pPr>
      <w:bookmarkStart w:id="5" w:name="_Hlk532217166"/>
      <w:bookmarkStart w:id="6" w:name="_Hlk532216456"/>
    </w:p>
    <w:p w14:paraId="36EA926B" w14:textId="77777777" w:rsidR="00DC28C2" w:rsidRDefault="00DC28C2">
      <w:pPr>
        <w:spacing w:after="160" w:line="259" w:lineRule="auto"/>
        <w:rPr>
          <w:lang w:val="lv-LV"/>
        </w:rPr>
      </w:pPr>
      <w:r>
        <w:rPr>
          <w:lang w:val="lv-LV"/>
        </w:rPr>
        <w:br w:type="page"/>
      </w:r>
    </w:p>
    <w:p w14:paraId="29083E4E" w14:textId="54A41C9D" w:rsidR="00713B0C" w:rsidRPr="00DC28C2" w:rsidRDefault="00713B0C" w:rsidP="00713B0C">
      <w:pPr>
        <w:spacing w:after="200" w:line="276" w:lineRule="auto"/>
        <w:jc w:val="right"/>
        <w:rPr>
          <w:lang w:val="lv-LV"/>
        </w:rPr>
      </w:pPr>
      <w:r w:rsidRPr="00DC28C2">
        <w:rPr>
          <w:lang w:val="lv-LV"/>
        </w:rPr>
        <w:lastRenderedPageBreak/>
        <w:t>1.pielikums</w:t>
      </w:r>
    </w:p>
    <w:p w14:paraId="3C4B077C" w14:textId="77777777" w:rsidR="00713B0C" w:rsidRPr="00713B0C" w:rsidRDefault="00713B0C" w:rsidP="00713B0C">
      <w:pPr>
        <w:keepNext/>
        <w:spacing w:before="240" w:after="60" w:line="276" w:lineRule="auto"/>
        <w:jc w:val="center"/>
        <w:outlineLvl w:val="0"/>
        <w:rPr>
          <w:b/>
          <w:caps/>
          <w:kern w:val="32"/>
          <w:sz w:val="26"/>
          <w:szCs w:val="26"/>
          <w:lang w:val="lv-LV"/>
        </w:rPr>
      </w:pPr>
      <w:r w:rsidRPr="00713B0C">
        <w:rPr>
          <w:b/>
          <w:caps/>
          <w:kern w:val="32"/>
          <w:sz w:val="26"/>
          <w:szCs w:val="26"/>
          <w:lang w:val="lv-LV"/>
        </w:rPr>
        <w:t xml:space="preserve">Apliecinājums par izglītības esamību pakalpojuma sniegšanā iesaistītajiem pretendenta darbiniekiem </w:t>
      </w:r>
    </w:p>
    <w:p w14:paraId="256AEF06" w14:textId="77777777" w:rsidR="00713B0C" w:rsidRPr="00713B0C" w:rsidRDefault="00713B0C" w:rsidP="00713B0C">
      <w:pPr>
        <w:spacing w:after="200" w:line="276" w:lineRule="auto"/>
        <w:rPr>
          <w:rFonts w:ascii="Calibri" w:hAnsi="Calibri"/>
          <w:b/>
          <w:i/>
          <w:sz w:val="26"/>
          <w:szCs w:val="26"/>
          <w:lang w:val="lv-LV"/>
        </w:rPr>
      </w:pPr>
    </w:p>
    <w:p w14:paraId="12607DE4" w14:textId="77777777" w:rsidR="00713B0C" w:rsidRPr="00713B0C" w:rsidRDefault="00713B0C" w:rsidP="00713B0C">
      <w:pPr>
        <w:spacing w:after="200" w:line="276" w:lineRule="auto"/>
        <w:rPr>
          <w:rFonts w:ascii="Calibri" w:hAnsi="Calibri"/>
          <w:b/>
          <w:i/>
          <w:sz w:val="26"/>
          <w:szCs w:val="26"/>
          <w:lang w:val="lv-LV"/>
        </w:rPr>
      </w:pPr>
      <w:r w:rsidRPr="00713B0C">
        <w:rPr>
          <w:rFonts w:ascii="Calibri" w:hAnsi="Calibri"/>
          <w:b/>
          <w:i/>
          <w:sz w:val="26"/>
          <w:szCs w:val="26"/>
          <w:lang w:val="lv-LV"/>
        </w:rPr>
        <w:t>Apliecinu, ka pakalpojuma sniegšanā iesaistītie darbinieki:</w:t>
      </w:r>
    </w:p>
    <w:p w14:paraId="1ACA5CF6" w14:textId="77777777" w:rsidR="00713B0C" w:rsidRPr="00713B0C" w:rsidRDefault="00713B0C" w:rsidP="00713B0C">
      <w:pPr>
        <w:spacing w:after="200" w:line="276" w:lineRule="auto"/>
        <w:rPr>
          <w:rFonts w:ascii="Calibri" w:hAnsi="Calibri"/>
          <w:b/>
          <w:i/>
          <w:sz w:val="26"/>
          <w:szCs w:val="26"/>
          <w:lang w:val="lv-LV"/>
        </w:rPr>
      </w:pPr>
      <w:r w:rsidRPr="00713B0C">
        <w:rPr>
          <w:rFonts w:ascii="Calibri" w:hAnsi="Calibri"/>
          <w:b/>
          <w:i/>
          <w:sz w:val="26"/>
          <w:szCs w:val="26"/>
          <w:lang w:val="lv-LV"/>
        </w:rPr>
        <w:t xml:space="preserve">Vārds, Uzvārds, personas kods </w:t>
      </w:r>
    </w:p>
    <w:p w14:paraId="605D07A2" w14:textId="77777777" w:rsidR="00713B0C" w:rsidRPr="00713B0C" w:rsidRDefault="00713B0C" w:rsidP="00713B0C">
      <w:pPr>
        <w:spacing w:after="200" w:line="276" w:lineRule="auto"/>
        <w:rPr>
          <w:rFonts w:ascii="Calibri" w:hAnsi="Calibri"/>
          <w:b/>
          <w:i/>
          <w:sz w:val="26"/>
          <w:szCs w:val="26"/>
          <w:lang w:val="lv-LV"/>
        </w:rPr>
      </w:pPr>
    </w:p>
    <w:p w14:paraId="6BFAA984" w14:textId="77777777" w:rsidR="00713B0C" w:rsidRPr="00713B0C" w:rsidRDefault="00713B0C" w:rsidP="00713B0C">
      <w:pPr>
        <w:spacing w:after="200" w:line="276" w:lineRule="auto"/>
        <w:jc w:val="both"/>
        <w:rPr>
          <w:rFonts w:ascii="Calibri" w:hAnsi="Calibri"/>
          <w:b/>
          <w:i/>
          <w:sz w:val="26"/>
          <w:szCs w:val="26"/>
          <w:lang w:val="lv-LV"/>
        </w:rPr>
      </w:pPr>
      <w:r w:rsidRPr="00713B0C">
        <w:rPr>
          <w:rFonts w:ascii="Calibri" w:hAnsi="Calibri"/>
          <w:b/>
          <w:i/>
          <w:sz w:val="26"/>
          <w:szCs w:val="26"/>
          <w:lang w:val="lv-LV"/>
        </w:rPr>
        <w:t xml:space="preserve">ir ieguvuši izglītību, kas nepieciešama, lai sniegtu Pasūtītāja pirkto pakalpojumu. </w:t>
      </w:r>
    </w:p>
    <w:p w14:paraId="0A461ABA" w14:textId="77777777" w:rsidR="00713B0C" w:rsidRPr="00713B0C" w:rsidRDefault="00713B0C" w:rsidP="00713B0C">
      <w:pPr>
        <w:widowControl w:val="0"/>
        <w:spacing w:after="120"/>
        <w:rPr>
          <w:sz w:val="26"/>
          <w:szCs w:val="26"/>
          <w:lang w:val="lv-LV"/>
        </w:rPr>
      </w:pPr>
    </w:p>
    <w:p w14:paraId="3E7C0918" w14:textId="77777777" w:rsidR="00713B0C" w:rsidRPr="00713B0C" w:rsidRDefault="00713B0C" w:rsidP="00713B0C">
      <w:pPr>
        <w:spacing w:after="200" w:line="276" w:lineRule="auto"/>
        <w:rPr>
          <w:sz w:val="26"/>
          <w:szCs w:val="26"/>
          <w:lang w:val="lv-LV"/>
        </w:rPr>
      </w:pPr>
      <w:r w:rsidRPr="00713B0C">
        <w:rPr>
          <w:sz w:val="26"/>
          <w:szCs w:val="26"/>
          <w:lang w:val="lv-LV"/>
        </w:rPr>
        <w:t>Ar šo es apstiprinu un garantēju sniegto ziņu patiesumu.</w:t>
      </w:r>
    </w:p>
    <w:p w14:paraId="3775A80C" w14:textId="77777777" w:rsidR="00713B0C" w:rsidRDefault="00713B0C" w:rsidP="00713B0C">
      <w:pPr>
        <w:spacing w:after="200" w:line="276" w:lineRule="auto"/>
        <w:rPr>
          <w:sz w:val="26"/>
          <w:szCs w:val="26"/>
          <w:lang w:val="lv-LV"/>
        </w:rPr>
      </w:pPr>
    </w:p>
    <w:p w14:paraId="37BCB564" w14:textId="77777777" w:rsidR="00DA5385" w:rsidRPr="00713B0C" w:rsidRDefault="00DA5385" w:rsidP="00713B0C">
      <w:pPr>
        <w:spacing w:after="200" w:line="276" w:lineRule="auto"/>
        <w:rPr>
          <w:sz w:val="26"/>
          <w:szCs w:val="26"/>
          <w:lang w:val="lv-LV"/>
        </w:rPr>
      </w:pPr>
    </w:p>
    <w:p w14:paraId="5D879FC8" w14:textId="4747BC9A" w:rsidR="00713B0C" w:rsidRPr="00713B0C" w:rsidRDefault="00713B0C" w:rsidP="007518FD">
      <w:pPr>
        <w:spacing w:line="276" w:lineRule="auto"/>
        <w:rPr>
          <w:b/>
          <w:sz w:val="26"/>
          <w:szCs w:val="26"/>
          <w:lang w:val="lv-LV"/>
        </w:rPr>
      </w:pPr>
      <w:r w:rsidRPr="00713B0C">
        <w:rPr>
          <w:b/>
          <w:sz w:val="26"/>
          <w:szCs w:val="26"/>
          <w:lang w:val="lv-LV"/>
        </w:rPr>
        <w:t>_____________</w:t>
      </w:r>
      <w:r w:rsidR="007518FD">
        <w:rPr>
          <w:b/>
          <w:sz w:val="26"/>
          <w:szCs w:val="26"/>
          <w:lang w:val="lv-LV"/>
        </w:rPr>
        <w:t>_____</w:t>
      </w:r>
      <w:r w:rsidRPr="00713B0C">
        <w:rPr>
          <w:b/>
          <w:sz w:val="26"/>
          <w:szCs w:val="26"/>
          <w:lang w:val="lv-LV"/>
        </w:rPr>
        <w:t xml:space="preserve">             __________________            __________________</w:t>
      </w:r>
    </w:p>
    <w:p w14:paraId="3709AF6C" w14:textId="77777777" w:rsidR="00713B0C" w:rsidRPr="00713B0C" w:rsidRDefault="00713B0C" w:rsidP="00713B0C">
      <w:pPr>
        <w:spacing w:after="200" w:line="276" w:lineRule="auto"/>
        <w:rPr>
          <w:i/>
          <w:sz w:val="26"/>
          <w:szCs w:val="26"/>
          <w:lang w:val="lv-LV"/>
        </w:rPr>
      </w:pPr>
      <w:r w:rsidRPr="00713B0C">
        <w:rPr>
          <w:i/>
          <w:sz w:val="26"/>
          <w:szCs w:val="26"/>
          <w:lang w:val="lv-LV"/>
        </w:rPr>
        <w:t xml:space="preserve">   vārds, uzvārds       </w:t>
      </w:r>
      <w:r w:rsidRPr="00713B0C">
        <w:rPr>
          <w:i/>
          <w:sz w:val="26"/>
          <w:szCs w:val="26"/>
          <w:lang w:val="lv-LV"/>
        </w:rPr>
        <w:tab/>
      </w:r>
      <w:r w:rsidRPr="00713B0C">
        <w:rPr>
          <w:i/>
          <w:sz w:val="26"/>
          <w:szCs w:val="26"/>
          <w:lang w:val="lv-LV"/>
        </w:rPr>
        <w:tab/>
        <w:t>paraksts</w:t>
      </w:r>
      <w:r w:rsidRPr="00713B0C">
        <w:rPr>
          <w:i/>
          <w:sz w:val="26"/>
          <w:szCs w:val="26"/>
          <w:lang w:val="lv-LV"/>
        </w:rPr>
        <w:tab/>
      </w:r>
      <w:r w:rsidRPr="00713B0C">
        <w:rPr>
          <w:i/>
          <w:sz w:val="26"/>
          <w:szCs w:val="26"/>
          <w:lang w:val="lv-LV"/>
        </w:rPr>
        <w:tab/>
        <w:t xml:space="preserve">    </w:t>
      </w:r>
      <w:r w:rsidRPr="00713B0C">
        <w:rPr>
          <w:i/>
          <w:sz w:val="26"/>
          <w:szCs w:val="26"/>
          <w:lang w:val="lv-LV"/>
        </w:rPr>
        <w:tab/>
        <w:t>paraksta atšifrējums</w:t>
      </w:r>
    </w:p>
    <w:p w14:paraId="099B8E11" w14:textId="77777777" w:rsidR="00713B0C" w:rsidRPr="00713B0C" w:rsidRDefault="00713B0C" w:rsidP="00713B0C">
      <w:pPr>
        <w:spacing w:after="200" w:line="276" w:lineRule="auto"/>
        <w:rPr>
          <w:i/>
          <w:sz w:val="26"/>
          <w:szCs w:val="26"/>
          <w:lang w:val="lv-LV"/>
        </w:rPr>
      </w:pPr>
    </w:p>
    <w:p w14:paraId="2FA5CEC2" w14:textId="77777777" w:rsidR="00713B0C" w:rsidRPr="00713B0C" w:rsidRDefault="00713B0C" w:rsidP="00713B0C">
      <w:pPr>
        <w:spacing w:after="200" w:line="276" w:lineRule="auto"/>
        <w:rPr>
          <w:i/>
          <w:sz w:val="26"/>
          <w:szCs w:val="26"/>
          <w:lang w:val="lv-LV"/>
        </w:rPr>
      </w:pPr>
    </w:p>
    <w:bookmarkEnd w:id="5"/>
    <w:p w14:paraId="06F9C53E" w14:textId="77777777" w:rsidR="00713B0C" w:rsidRPr="00713B0C" w:rsidRDefault="00713B0C" w:rsidP="00713B0C">
      <w:pPr>
        <w:spacing w:after="200" w:line="276" w:lineRule="auto"/>
        <w:rPr>
          <w:lang w:val="lv-LV"/>
        </w:rPr>
      </w:pPr>
      <w:r w:rsidRPr="00713B0C">
        <w:rPr>
          <w:lang w:val="lv-LV"/>
        </w:rPr>
        <w:br w:type="page"/>
      </w:r>
    </w:p>
    <w:bookmarkEnd w:id="6"/>
    <w:p w14:paraId="37108A0E" w14:textId="77777777" w:rsidR="00713B0C" w:rsidRPr="00713B0C" w:rsidRDefault="00713B0C" w:rsidP="00713B0C">
      <w:pPr>
        <w:tabs>
          <w:tab w:val="left" w:pos="7290"/>
        </w:tabs>
        <w:jc w:val="right"/>
        <w:rPr>
          <w:lang w:val="lv-LV"/>
        </w:rPr>
      </w:pPr>
      <w:r w:rsidRPr="00713B0C">
        <w:rPr>
          <w:lang w:val="lv-LV"/>
        </w:rPr>
        <w:lastRenderedPageBreak/>
        <w:t>2.pielikums</w:t>
      </w:r>
    </w:p>
    <w:p w14:paraId="108D0D36" w14:textId="77777777" w:rsidR="00713B0C" w:rsidRPr="00713B0C" w:rsidRDefault="00713B0C" w:rsidP="00713B0C">
      <w:pPr>
        <w:tabs>
          <w:tab w:val="left" w:pos="7290"/>
        </w:tabs>
        <w:jc w:val="right"/>
        <w:rPr>
          <w:lang w:val="lv-LV"/>
        </w:rPr>
      </w:pPr>
    </w:p>
    <w:p w14:paraId="0E408718" w14:textId="77777777" w:rsidR="00713B0C" w:rsidRPr="00713B0C" w:rsidRDefault="00713B0C" w:rsidP="00713B0C">
      <w:pPr>
        <w:jc w:val="center"/>
        <w:rPr>
          <w:b/>
          <w:snapToGrid w:val="0"/>
          <w:lang w:val="lv-LV"/>
        </w:rPr>
      </w:pPr>
      <w:bookmarkStart w:id="7" w:name="_Hlk534977109"/>
      <w:bookmarkEnd w:id="4"/>
      <w:r w:rsidRPr="00713B0C">
        <w:rPr>
          <w:b/>
          <w:snapToGrid w:val="0"/>
          <w:lang w:val="lv-LV"/>
        </w:rPr>
        <w:t>I TEHNISKĀ SPECIFIKĀCIJA</w:t>
      </w:r>
    </w:p>
    <w:p w14:paraId="5C8B5937" w14:textId="77777777" w:rsidR="00713B0C" w:rsidRPr="00713B0C" w:rsidRDefault="00713B0C" w:rsidP="00713B0C">
      <w:pPr>
        <w:tabs>
          <w:tab w:val="left" w:pos="567"/>
        </w:tabs>
        <w:jc w:val="both"/>
        <w:rPr>
          <w:b/>
          <w:lang w:val="lv-LV"/>
        </w:rPr>
      </w:pPr>
      <w:r w:rsidRPr="00713B0C">
        <w:rPr>
          <w:b/>
          <w:lang w:val="lv-LV"/>
        </w:rPr>
        <w:t>1. Pakalpojuma mērķis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13B0C" w:rsidRPr="00713B0C" w14:paraId="772974C4" w14:textId="77777777" w:rsidTr="00414497">
        <w:tc>
          <w:tcPr>
            <w:tcW w:w="5000" w:type="pct"/>
            <w:shd w:val="clear" w:color="auto" w:fill="auto"/>
          </w:tcPr>
          <w:p w14:paraId="68EA8758" w14:textId="77777777" w:rsidR="00713B0C" w:rsidRPr="00713B0C" w:rsidRDefault="00713B0C" w:rsidP="00713B0C">
            <w:pPr>
              <w:pStyle w:val="Sarakstarindkopa"/>
              <w:numPr>
                <w:ilvl w:val="0"/>
                <w:numId w:val="2"/>
              </w:numPr>
              <w:ind w:left="284" w:hanging="284"/>
              <w:jc w:val="both"/>
              <w:rPr>
                <w:lang w:val="lv-LV"/>
              </w:rPr>
            </w:pPr>
            <w:r w:rsidRPr="00713B0C">
              <w:rPr>
                <w:lang w:val="lv-LV"/>
              </w:rPr>
              <w:t xml:space="preserve">Sniegt psihologa pakalpojumu bērniem un vecākiem, lai uzlabotu psihoemocionālo stabilitāti, tajā skaitā, ja vecāki strādā ārvalstīs, spēju rīkoties sociālās krīzes gadījumā, mazinātu/novērstu sociālās izolētības risku, veicinātu iekļaušanos sabiedrībā, personas pašapziņas paaugstināšanos un motivāciju integrēties darba tirgū. </w:t>
            </w:r>
          </w:p>
          <w:p w14:paraId="0857182F" w14:textId="77777777" w:rsidR="00713B0C" w:rsidRPr="00713B0C" w:rsidRDefault="00713B0C" w:rsidP="00713B0C">
            <w:pPr>
              <w:numPr>
                <w:ilvl w:val="0"/>
                <w:numId w:val="2"/>
              </w:numPr>
              <w:ind w:left="284" w:hanging="284"/>
              <w:jc w:val="both"/>
              <w:rPr>
                <w:lang w:val="lv-LV"/>
              </w:rPr>
            </w:pPr>
            <w:r w:rsidRPr="00713B0C">
              <w:rPr>
                <w:lang w:val="lv-LV"/>
              </w:rPr>
              <w:t>Sniegt konsultācijas vecākiem situācijās, kad ir domstarpības bērnu audzināšanas jautājumos, dažādos ar bērna attīstību saistītos jautājumos.</w:t>
            </w:r>
          </w:p>
          <w:p w14:paraId="1047750E" w14:textId="77777777" w:rsidR="00713B0C" w:rsidRPr="00713B0C" w:rsidRDefault="00713B0C" w:rsidP="00713B0C">
            <w:pPr>
              <w:numPr>
                <w:ilvl w:val="0"/>
                <w:numId w:val="2"/>
              </w:numPr>
              <w:ind w:left="284" w:hanging="284"/>
              <w:jc w:val="both"/>
              <w:rPr>
                <w:lang w:val="lv-LV"/>
              </w:rPr>
            </w:pPr>
            <w:r w:rsidRPr="00713B0C">
              <w:rPr>
                <w:lang w:val="lv-LV"/>
              </w:rPr>
              <w:t>Sniegt konsultācijas bērniem, kuri nonākuši atkarību gūstā (telefoni, datorspēles u.c.).</w:t>
            </w:r>
          </w:p>
          <w:p w14:paraId="2062537C" w14:textId="77777777" w:rsidR="00713B0C" w:rsidRPr="00713B0C" w:rsidRDefault="00713B0C" w:rsidP="00713B0C">
            <w:pPr>
              <w:pStyle w:val="Sarakstarindkopa"/>
              <w:numPr>
                <w:ilvl w:val="0"/>
                <w:numId w:val="2"/>
              </w:numPr>
              <w:ind w:left="284" w:hanging="284"/>
              <w:jc w:val="both"/>
              <w:rPr>
                <w:lang w:val="lv-LV"/>
              </w:rPr>
            </w:pPr>
            <w:r w:rsidRPr="00713B0C">
              <w:rPr>
                <w:lang w:val="lv-LV"/>
              </w:rPr>
              <w:t>Individuālo konsultāciju noslēgumā sniegt atzinumu un ieteikumus tālākai darbībai sociālajam dienestam un vecākiem.</w:t>
            </w:r>
          </w:p>
        </w:tc>
      </w:tr>
    </w:tbl>
    <w:p w14:paraId="0C71704D" w14:textId="77777777" w:rsidR="00713B0C" w:rsidRPr="00713B0C" w:rsidRDefault="00713B0C" w:rsidP="00713B0C">
      <w:pPr>
        <w:tabs>
          <w:tab w:val="left" w:pos="567"/>
        </w:tabs>
        <w:jc w:val="both"/>
        <w:rPr>
          <w:lang w:val="lv-LV"/>
        </w:rPr>
      </w:pPr>
    </w:p>
    <w:p w14:paraId="76EDFF6E" w14:textId="77777777" w:rsidR="00713B0C" w:rsidRPr="00713B0C" w:rsidRDefault="00713B0C" w:rsidP="00713B0C">
      <w:pPr>
        <w:tabs>
          <w:tab w:val="left" w:pos="567"/>
        </w:tabs>
        <w:jc w:val="both"/>
        <w:rPr>
          <w:b/>
          <w:lang w:val="lv-LV"/>
        </w:rPr>
      </w:pPr>
      <w:r w:rsidRPr="00713B0C">
        <w:rPr>
          <w:b/>
          <w:lang w:val="lv-LV"/>
        </w:rPr>
        <w:t>2. Mērķa grupa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13B0C" w:rsidRPr="00713B0C" w14:paraId="3BAEA741" w14:textId="77777777" w:rsidTr="00414497">
        <w:tc>
          <w:tcPr>
            <w:tcW w:w="5000" w:type="pct"/>
            <w:shd w:val="clear" w:color="auto" w:fill="auto"/>
          </w:tcPr>
          <w:p w14:paraId="236D076A" w14:textId="77777777" w:rsidR="00713B0C" w:rsidRPr="00713B0C" w:rsidRDefault="00713B0C" w:rsidP="00414497">
            <w:pPr>
              <w:tabs>
                <w:tab w:val="left" w:pos="567"/>
              </w:tabs>
              <w:jc w:val="both"/>
              <w:rPr>
                <w:lang w:val="lv-LV"/>
              </w:rPr>
            </w:pPr>
            <w:r w:rsidRPr="00713B0C">
              <w:rPr>
                <w:lang w:val="lv-LV"/>
              </w:rPr>
              <w:t xml:space="preserve">2.1. bērni un vecāki </w:t>
            </w:r>
          </w:p>
          <w:p w14:paraId="28C22914" w14:textId="77777777" w:rsidR="00713B0C" w:rsidRPr="00713B0C" w:rsidRDefault="00713B0C" w:rsidP="00414497">
            <w:pPr>
              <w:tabs>
                <w:tab w:val="left" w:pos="567"/>
              </w:tabs>
              <w:jc w:val="both"/>
              <w:rPr>
                <w:lang w:val="lv-LV"/>
              </w:rPr>
            </w:pPr>
            <w:r w:rsidRPr="00713B0C">
              <w:rPr>
                <w:lang w:val="lv-LV"/>
              </w:rPr>
              <w:t>2.2. pieaugušas personas</w:t>
            </w:r>
          </w:p>
        </w:tc>
      </w:tr>
    </w:tbl>
    <w:p w14:paraId="36532AED" w14:textId="77777777" w:rsidR="00713B0C" w:rsidRPr="00713B0C" w:rsidRDefault="00713B0C" w:rsidP="00713B0C">
      <w:pPr>
        <w:tabs>
          <w:tab w:val="left" w:pos="567"/>
        </w:tabs>
        <w:jc w:val="both"/>
        <w:outlineLvl w:val="0"/>
        <w:rPr>
          <w:b/>
          <w:lang w:val="lv-LV"/>
        </w:rPr>
      </w:pPr>
    </w:p>
    <w:p w14:paraId="2FA2966C" w14:textId="77777777" w:rsidR="00713B0C" w:rsidRPr="00713B0C" w:rsidRDefault="00713B0C" w:rsidP="00713B0C">
      <w:pPr>
        <w:tabs>
          <w:tab w:val="left" w:pos="567"/>
        </w:tabs>
        <w:jc w:val="both"/>
        <w:outlineLvl w:val="0"/>
        <w:rPr>
          <w:b/>
          <w:lang w:val="lv-LV"/>
        </w:rPr>
      </w:pPr>
      <w:r w:rsidRPr="00713B0C">
        <w:rPr>
          <w:b/>
          <w:lang w:val="lv-LV"/>
        </w:rPr>
        <w:t>3. Netiešā mērķa grupa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13B0C" w:rsidRPr="00713B0C" w14:paraId="41421189" w14:textId="77777777" w:rsidTr="00414497">
        <w:tc>
          <w:tcPr>
            <w:tcW w:w="9180" w:type="dxa"/>
            <w:shd w:val="clear" w:color="auto" w:fill="auto"/>
          </w:tcPr>
          <w:p w14:paraId="0B717C4A" w14:textId="77777777" w:rsidR="00713B0C" w:rsidRPr="00713B0C" w:rsidRDefault="00713B0C" w:rsidP="00414497">
            <w:pPr>
              <w:rPr>
                <w:snapToGrid w:val="0"/>
                <w:lang w:val="lv-LV"/>
              </w:rPr>
            </w:pPr>
            <w:r w:rsidRPr="00713B0C">
              <w:rPr>
                <w:snapToGrid w:val="0"/>
                <w:lang w:val="lv-LV"/>
              </w:rPr>
              <w:t>3.1. Klienta ģimene;</w:t>
            </w:r>
          </w:p>
          <w:p w14:paraId="1BB9C833" w14:textId="77777777" w:rsidR="00713B0C" w:rsidRPr="00713B0C" w:rsidRDefault="00713B0C" w:rsidP="00414497">
            <w:pPr>
              <w:rPr>
                <w:b/>
                <w:snapToGrid w:val="0"/>
                <w:lang w:val="lv-LV"/>
              </w:rPr>
            </w:pPr>
            <w:r w:rsidRPr="00713B0C">
              <w:rPr>
                <w:snapToGrid w:val="0"/>
                <w:lang w:val="lv-LV"/>
              </w:rPr>
              <w:t>3.2. Saldus novada iedzīvotāji.</w:t>
            </w:r>
          </w:p>
        </w:tc>
      </w:tr>
    </w:tbl>
    <w:p w14:paraId="1EA799C6" w14:textId="77777777" w:rsidR="00713B0C" w:rsidRPr="00713B0C" w:rsidRDefault="00713B0C" w:rsidP="00713B0C">
      <w:pPr>
        <w:tabs>
          <w:tab w:val="left" w:pos="567"/>
        </w:tabs>
        <w:jc w:val="both"/>
        <w:outlineLvl w:val="0"/>
        <w:rPr>
          <w:b/>
          <w:lang w:val="lv-LV"/>
        </w:rPr>
      </w:pPr>
    </w:p>
    <w:p w14:paraId="1EC31514" w14:textId="77777777" w:rsidR="00713B0C" w:rsidRPr="00713B0C" w:rsidRDefault="00713B0C" w:rsidP="00713B0C">
      <w:pPr>
        <w:tabs>
          <w:tab w:val="left" w:pos="567"/>
        </w:tabs>
        <w:jc w:val="both"/>
        <w:outlineLvl w:val="0"/>
        <w:rPr>
          <w:b/>
          <w:lang w:val="lv-LV"/>
        </w:rPr>
      </w:pPr>
      <w:r w:rsidRPr="00713B0C">
        <w:rPr>
          <w:b/>
          <w:lang w:val="lv-LV"/>
        </w:rPr>
        <w:t>4. Pakalpojuma sniedzējs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13B0C" w:rsidRPr="00713B0C" w14:paraId="1CDB92DD" w14:textId="77777777" w:rsidTr="00414497">
        <w:tc>
          <w:tcPr>
            <w:tcW w:w="5000" w:type="pct"/>
            <w:shd w:val="clear" w:color="auto" w:fill="auto"/>
          </w:tcPr>
          <w:p w14:paraId="3D0C5311" w14:textId="77777777" w:rsidR="00713B0C" w:rsidRPr="00713B0C" w:rsidRDefault="00713B0C" w:rsidP="00414497">
            <w:pPr>
              <w:tabs>
                <w:tab w:val="left" w:pos="567"/>
              </w:tabs>
              <w:jc w:val="both"/>
              <w:rPr>
                <w:lang w:val="lv-LV"/>
              </w:rPr>
            </w:pPr>
            <w:r w:rsidRPr="00713B0C">
              <w:rPr>
                <w:lang w:val="lv-LV"/>
              </w:rPr>
              <w:t>Pakalpojuma sniedzējs ir fiziska vai juridiska persona, kurš atbilst 30.03.2017. Psihologa likumā noteiktām prasībām, un kuram ir pieredze bērnu individuālajā psiholoģiskajā konsultēšanā iepriekšējo trīs gadu periodā, kā arī pieredze bērnu ar funkcionāliem traucējumiem psiholoģiskajā konsultēšanā.</w:t>
            </w:r>
          </w:p>
        </w:tc>
      </w:tr>
    </w:tbl>
    <w:p w14:paraId="2E9DDA0A" w14:textId="77777777" w:rsidR="00713B0C" w:rsidRPr="00713B0C" w:rsidRDefault="00713B0C" w:rsidP="00713B0C">
      <w:pPr>
        <w:tabs>
          <w:tab w:val="left" w:pos="567"/>
        </w:tabs>
        <w:rPr>
          <w:b/>
          <w:lang w:val="lv-LV"/>
        </w:rPr>
      </w:pPr>
    </w:p>
    <w:p w14:paraId="78C27C7C" w14:textId="77777777" w:rsidR="00713B0C" w:rsidRPr="00713B0C" w:rsidRDefault="00713B0C" w:rsidP="00713B0C">
      <w:pPr>
        <w:tabs>
          <w:tab w:val="left" w:pos="567"/>
        </w:tabs>
        <w:jc w:val="both"/>
        <w:rPr>
          <w:b/>
          <w:lang w:val="lv-LV"/>
        </w:rPr>
      </w:pPr>
      <w:r w:rsidRPr="00713B0C">
        <w:rPr>
          <w:b/>
          <w:lang w:val="lv-LV"/>
        </w:rPr>
        <w:t>5.</w:t>
      </w:r>
      <w:r w:rsidRPr="00713B0C">
        <w:rPr>
          <w:lang w:val="lv-LV"/>
        </w:rPr>
        <w:t xml:space="preserve"> </w:t>
      </w:r>
      <w:r w:rsidRPr="00713B0C">
        <w:rPr>
          <w:b/>
          <w:lang w:val="lv-LV"/>
        </w:rPr>
        <w:t>Pakalpojuma apraksts: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13B0C" w:rsidRPr="00713B0C" w14:paraId="4446E186" w14:textId="77777777" w:rsidTr="00414497">
        <w:tc>
          <w:tcPr>
            <w:tcW w:w="5000" w:type="pct"/>
            <w:shd w:val="clear" w:color="auto" w:fill="auto"/>
          </w:tcPr>
          <w:p w14:paraId="582E8C7E" w14:textId="77777777" w:rsidR="00713B0C" w:rsidRPr="00713B0C" w:rsidRDefault="00713B0C" w:rsidP="00414497">
            <w:pPr>
              <w:tabs>
                <w:tab w:val="left" w:pos="567"/>
              </w:tabs>
              <w:jc w:val="both"/>
              <w:rPr>
                <w:lang w:val="lv-LV"/>
              </w:rPr>
            </w:pPr>
            <w:r w:rsidRPr="00713B0C">
              <w:rPr>
                <w:lang w:val="lv-LV"/>
              </w:rPr>
              <w:t>Psihologa individuālās konsultācijas (turpmāk – konsultācijas):</w:t>
            </w:r>
          </w:p>
          <w:p w14:paraId="0CD0A9E6" w14:textId="77777777" w:rsidR="00713B0C" w:rsidRPr="00713B0C" w:rsidRDefault="00713B0C" w:rsidP="00414497">
            <w:pPr>
              <w:tabs>
                <w:tab w:val="left" w:pos="567"/>
              </w:tabs>
              <w:jc w:val="both"/>
              <w:rPr>
                <w:lang w:val="lv-LV"/>
              </w:rPr>
            </w:pPr>
            <w:r w:rsidRPr="00713B0C">
              <w:rPr>
                <w:lang w:val="lv-LV"/>
              </w:rPr>
              <w:t>5.1. Konsultācijas var tikt piedāvātas ar mērķi stabilizēt klienta psihoemocionālo stāvokli, uzlabot/attīstīt noteiktas prasmes, spējas (piemēram, komunikācijas prasmes, uzmanības noturību) un sniegt atbalstu.</w:t>
            </w:r>
          </w:p>
          <w:p w14:paraId="3C129427" w14:textId="77777777" w:rsidR="00713B0C" w:rsidRPr="00713B0C" w:rsidRDefault="00713B0C" w:rsidP="00414497">
            <w:pPr>
              <w:tabs>
                <w:tab w:val="left" w:pos="567"/>
              </w:tabs>
              <w:jc w:val="both"/>
              <w:rPr>
                <w:lang w:val="lv-LV"/>
              </w:rPr>
            </w:pPr>
            <w:r w:rsidRPr="00713B0C">
              <w:rPr>
                <w:lang w:val="lv-LV"/>
              </w:rPr>
              <w:t>5.2. Konsultēšanas procesā tiek izmantotas atbilstošas metodes un tehnikas.</w:t>
            </w:r>
          </w:p>
          <w:p w14:paraId="2FCA6D77" w14:textId="77777777" w:rsidR="00713B0C" w:rsidRPr="00713B0C" w:rsidRDefault="00713B0C" w:rsidP="00414497">
            <w:pPr>
              <w:tabs>
                <w:tab w:val="left" w:pos="567"/>
              </w:tabs>
              <w:jc w:val="both"/>
              <w:rPr>
                <w:lang w:val="lv-LV"/>
              </w:rPr>
            </w:pPr>
            <w:r w:rsidRPr="00713B0C">
              <w:rPr>
                <w:lang w:val="lv-LV"/>
              </w:rPr>
              <w:t xml:space="preserve">5.3. Konsultāciju skaits katrā gadījumā tiek noteikts individuāli, balstoties uz klienta vajadzībām, līdz 10 konsultācijām gadā vienam klientam, vienas konsultācijas ilgums 45 minūtes </w:t>
            </w:r>
            <w:r w:rsidRPr="00713B0C">
              <w:rPr>
                <w:snapToGrid w:val="0"/>
                <w:lang w:val="lv-LV"/>
              </w:rPr>
              <w:t>(papildus 10 konsultācijas var tikt piešķirtas, pamatojoties uz psihologa sniegto pārskatu par pakalpojuma turpināšanas nepieciešamību)*</w:t>
            </w:r>
            <w:r w:rsidRPr="00713B0C">
              <w:rPr>
                <w:lang w:val="lv-LV"/>
              </w:rPr>
              <w:t>.</w:t>
            </w:r>
          </w:p>
          <w:p w14:paraId="03D64B25" w14:textId="77777777" w:rsidR="00713B0C" w:rsidRPr="00713B0C" w:rsidRDefault="00713B0C" w:rsidP="00414497">
            <w:pPr>
              <w:tabs>
                <w:tab w:val="left" w:pos="567"/>
              </w:tabs>
              <w:jc w:val="both"/>
              <w:rPr>
                <w:lang w:val="lv-LV"/>
              </w:rPr>
            </w:pPr>
            <w:r w:rsidRPr="00713B0C">
              <w:rPr>
                <w:i/>
                <w:iCs/>
                <w:lang w:val="lv-LV"/>
              </w:rPr>
              <w:t>*Atkarībā no epidemioloģiskās situācijas valstī, konsultācijas var tikt sniegtas attālināti.</w:t>
            </w:r>
            <w:r w:rsidRPr="00713B0C">
              <w:rPr>
                <w:lang w:val="lv-LV"/>
              </w:rPr>
              <w:t xml:space="preserve"> </w:t>
            </w:r>
          </w:p>
          <w:p w14:paraId="4F0D86E8" w14:textId="77777777" w:rsidR="00713B0C" w:rsidRPr="00713B0C" w:rsidRDefault="00713B0C" w:rsidP="00414497">
            <w:pPr>
              <w:tabs>
                <w:tab w:val="left" w:pos="567"/>
              </w:tabs>
              <w:jc w:val="both"/>
              <w:rPr>
                <w:lang w:val="lv-LV"/>
              </w:rPr>
            </w:pPr>
            <w:r w:rsidRPr="00713B0C">
              <w:rPr>
                <w:lang w:val="lv-LV"/>
              </w:rPr>
              <w:t xml:space="preserve">5.4. Konsultēšana notiek vienu/divas reizes nedēļā. </w:t>
            </w:r>
          </w:p>
          <w:p w14:paraId="54FD6286" w14:textId="77777777" w:rsidR="00713B0C" w:rsidRPr="00713B0C" w:rsidRDefault="00713B0C" w:rsidP="00414497">
            <w:pPr>
              <w:tabs>
                <w:tab w:val="left" w:pos="567"/>
              </w:tabs>
              <w:jc w:val="both"/>
              <w:rPr>
                <w:lang w:val="lv-LV"/>
              </w:rPr>
            </w:pPr>
            <w:r w:rsidRPr="00713B0C">
              <w:rPr>
                <w:lang w:val="lv-LV"/>
              </w:rPr>
              <w:t xml:space="preserve">5.5. Konsultācijas tiek piedāvātas bērniem un/vai viņu vecākiem. </w:t>
            </w:r>
          </w:p>
          <w:p w14:paraId="17B98C45" w14:textId="77777777" w:rsidR="00713B0C" w:rsidRPr="00713B0C" w:rsidRDefault="00713B0C" w:rsidP="00414497">
            <w:pPr>
              <w:tabs>
                <w:tab w:val="left" w:pos="567"/>
              </w:tabs>
              <w:jc w:val="both"/>
              <w:rPr>
                <w:lang w:val="lv-LV"/>
              </w:rPr>
            </w:pPr>
            <w:r w:rsidRPr="00713B0C">
              <w:rPr>
                <w:lang w:val="lv-LV"/>
              </w:rPr>
              <w:t>5.6.</w:t>
            </w:r>
            <w:r w:rsidRPr="00713B0C">
              <w:rPr>
                <w:u w:val="single"/>
                <w:lang w:val="lv-LV"/>
              </w:rPr>
              <w:t xml:space="preserve"> Gaidīšana (rinda) pakalpojuma uzsākšanai nedrīkst pārsniegt vienu mēnesi</w:t>
            </w:r>
            <w:r w:rsidRPr="00713B0C">
              <w:rPr>
                <w:lang w:val="lv-LV"/>
              </w:rPr>
              <w:t>, izņemot gadījumus, kad konsultants atrodas attaisnotā prombūtnē (piem., atvaļinājums vai darbnespēja) vai pakalpojuma uzsākšana nav atkarīga no pakalpojuma sniedzēja (piem., klienta darbnespēja).</w:t>
            </w:r>
          </w:p>
        </w:tc>
      </w:tr>
    </w:tbl>
    <w:p w14:paraId="6E469CD5" w14:textId="77777777" w:rsidR="00713B0C" w:rsidRPr="00713B0C" w:rsidRDefault="00713B0C" w:rsidP="00713B0C">
      <w:pPr>
        <w:tabs>
          <w:tab w:val="left" w:pos="567"/>
        </w:tabs>
        <w:rPr>
          <w:b/>
          <w:color w:val="000000"/>
          <w:lang w:val="lv-LV"/>
        </w:rPr>
      </w:pPr>
    </w:p>
    <w:p w14:paraId="25FB7857" w14:textId="77777777" w:rsidR="00713B0C" w:rsidRPr="00713B0C" w:rsidRDefault="00713B0C" w:rsidP="00713B0C">
      <w:pPr>
        <w:tabs>
          <w:tab w:val="left" w:pos="567"/>
        </w:tabs>
        <w:jc w:val="both"/>
        <w:outlineLvl w:val="0"/>
        <w:rPr>
          <w:b/>
          <w:color w:val="000000"/>
          <w:lang w:val="lv-LV"/>
        </w:rPr>
      </w:pPr>
      <w:r w:rsidRPr="00713B0C">
        <w:rPr>
          <w:b/>
          <w:color w:val="000000"/>
          <w:lang w:val="lv-LV"/>
        </w:rPr>
        <w:t>6. Darba laiks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13B0C" w:rsidRPr="00713B0C" w14:paraId="47C5D532" w14:textId="77777777" w:rsidTr="00414497">
        <w:tc>
          <w:tcPr>
            <w:tcW w:w="5000" w:type="pct"/>
            <w:shd w:val="clear" w:color="auto" w:fill="auto"/>
          </w:tcPr>
          <w:p w14:paraId="3B4456E1" w14:textId="77777777" w:rsidR="00713B0C" w:rsidRPr="00713B0C" w:rsidRDefault="00713B0C" w:rsidP="00414497">
            <w:pPr>
              <w:tabs>
                <w:tab w:val="left" w:pos="567"/>
              </w:tabs>
              <w:jc w:val="both"/>
              <w:outlineLvl w:val="0"/>
              <w:rPr>
                <w:lang w:val="lv-LV"/>
              </w:rPr>
            </w:pPr>
            <w:r w:rsidRPr="00713B0C">
              <w:rPr>
                <w:lang w:val="lv-LV"/>
              </w:rPr>
              <w:t>Atbilstoši plānotajām konsultācijām, vienojoties ar klientu.</w:t>
            </w:r>
          </w:p>
        </w:tc>
      </w:tr>
    </w:tbl>
    <w:p w14:paraId="0B90C8BE" w14:textId="77777777" w:rsidR="00713B0C" w:rsidRPr="00713B0C" w:rsidRDefault="00713B0C" w:rsidP="00713B0C">
      <w:pPr>
        <w:tabs>
          <w:tab w:val="left" w:pos="567"/>
        </w:tabs>
        <w:jc w:val="both"/>
        <w:rPr>
          <w:b/>
          <w:lang w:val="lv-LV"/>
        </w:rPr>
      </w:pPr>
    </w:p>
    <w:p w14:paraId="4C71D1E0" w14:textId="77777777" w:rsidR="00713B0C" w:rsidRPr="00713B0C" w:rsidRDefault="00713B0C" w:rsidP="00713B0C">
      <w:pPr>
        <w:tabs>
          <w:tab w:val="left" w:pos="567"/>
        </w:tabs>
        <w:jc w:val="both"/>
        <w:rPr>
          <w:b/>
          <w:lang w:val="lv-LV"/>
        </w:rPr>
      </w:pPr>
    </w:p>
    <w:p w14:paraId="458D68B3" w14:textId="77777777" w:rsidR="00713B0C" w:rsidRPr="00713B0C" w:rsidRDefault="00713B0C" w:rsidP="00713B0C">
      <w:pPr>
        <w:tabs>
          <w:tab w:val="left" w:pos="567"/>
        </w:tabs>
        <w:jc w:val="both"/>
        <w:rPr>
          <w:b/>
          <w:lang w:val="lv-LV"/>
        </w:rPr>
      </w:pPr>
    </w:p>
    <w:p w14:paraId="5CF66B33" w14:textId="77777777" w:rsidR="00713B0C" w:rsidRPr="00713B0C" w:rsidRDefault="00713B0C" w:rsidP="00713B0C">
      <w:pPr>
        <w:tabs>
          <w:tab w:val="left" w:pos="567"/>
        </w:tabs>
        <w:jc w:val="both"/>
        <w:rPr>
          <w:b/>
          <w:lang w:val="lv-LV"/>
        </w:rPr>
      </w:pPr>
    </w:p>
    <w:p w14:paraId="747B6B00" w14:textId="77777777" w:rsidR="00713B0C" w:rsidRPr="00713B0C" w:rsidRDefault="00713B0C" w:rsidP="00713B0C">
      <w:pPr>
        <w:tabs>
          <w:tab w:val="left" w:pos="567"/>
        </w:tabs>
        <w:jc w:val="center"/>
        <w:rPr>
          <w:b/>
          <w:lang w:val="lv-LV"/>
        </w:rPr>
      </w:pPr>
      <w:bookmarkStart w:id="8" w:name="_Hlk530742809"/>
      <w:r w:rsidRPr="00713B0C">
        <w:rPr>
          <w:b/>
          <w:lang w:val="lv-LV"/>
        </w:rPr>
        <w:lastRenderedPageBreak/>
        <w:t>II Pakalpojuma apjoms</w:t>
      </w:r>
    </w:p>
    <w:tbl>
      <w:tblPr>
        <w:tblW w:w="9067" w:type="dxa"/>
        <w:tblLook w:val="01E0" w:firstRow="1" w:lastRow="1" w:firstColumn="1" w:lastColumn="1" w:noHBand="0" w:noVBand="0"/>
      </w:tblPr>
      <w:tblGrid>
        <w:gridCol w:w="3652"/>
        <w:gridCol w:w="5415"/>
      </w:tblGrid>
      <w:tr w:rsidR="00713B0C" w:rsidRPr="00713B0C" w14:paraId="32428357" w14:textId="77777777" w:rsidTr="00550430">
        <w:trPr>
          <w:trHeight w:val="363"/>
        </w:trPr>
        <w:tc>
          <w:tcPr>
            <w:tcW w:w="3652" w:type="dxa"/>
            <w:tcBorders>
              <w:top w:val="single" w:sz="4" w:space="0" w:color="auto"/>
              <w:left w:val="single" w:sz="4" w:space="0" w:color="auto"/>
              <w:bottom w:val="single" w:sz="4" w:space="0" w:color="auto"/>
              <w:right w:val="single" w:sz="4" w:space="0" w:color="auto"/>
            </w:tcBorders>
          </w:tcPr>
          <w:bookmarkEnd w:id="8"/>
          <w:p w14:paraId="3DC4D949" w14:textId="77777777" w:rsidR="00713B0C" w:rsidRPr="00713B0C" w:rsidRDefault="00713B0C" w:rsidP="00414497">
            <w:pPr>
              <w:rPr>
                <w:b/>
                <w:snapToGrid w:val="0"/>
                <w:lang w:val="lv-LV"/>
              </w:rPr>
            </w:pPr>
            <w:r w:rsidRPr="00713B0C">
              <w:rPr>
                <w:b/>
                <w:snapToGrid w:val="0"/>
                <w:lang w:val="lv-LV"/>
              </w:rPr>
              <w:t>Pakalpojums</w:t>
            </w:r>
          </w:p>
        </w:tc>
        <w:tc>
          <w:tcPr>
            <w:tcW w:w="5415" w:type="dxa"/>
            <w:tcBorders>
              <w:top w:val="single" w:sz="4" w:space="0" w:color="auto"/>
              <w:left w:val="single" w:sz="4" w:space="0" w:color="auto"/>
              <w:bottom w:val="single" w:sz="4" w:space="0" w:color="auto"/>
              <w:right w:val="single" w:sz="4" w:space="0" w:color="auto"/>
            </w:tcBorders>
          </w:tcPr>
          <w:p w14:paraId="43D089C8" w14:textId="77777777" w:rsidR="00713B0C" w:rsidRPr="00713B0C" w:rsidRDefault="00713B0C" w:rsidP="00414497">
            <w:pPr>
              <w:rPr>
                <w:b/>
                <w:snapToGrid w:val="0"/>
                <w:lang w:val="lv-LV"/>
              </w:rPr>
            </w:pPr>
            <w:r w:rsidRPr="00713B0C">
              <w:rPr>
                <w:b/>
                <w:snapToGrid w:val="0"/>
                <w:lang w:val="lv-LV"/>
              </w:rPr>
              <w:t>Konsultāciju skaits/ilgums</w:t>
            </w:r>
          </w:p>
        </w:tc>
      </w:tr>
      <w:tr w:rsidR="00713B0C" w:rsidRPr="00713B0C" w14:paraId="1403C820" w14:textId="77777777" w:rsidTr="00550430">
        <w:trPr>
          <w:trHeight w:val="1466"/>
        </w:trPr>
        <w:tc>
          <w:tcPr>
            <w:tcW w:w="3652" w:type="dxa"/>
            <w:tcBorders>
              <w:top w:val="single" w:sz="4" w:space="0" w:color="auto"/>
              <w:left w:val="single" w:sz="4" w:space="0" w:color="auto"/>
              <w:bottom w:val="single" w:sz="4" w:space="0" w:color="auto"/>
              <w:right w:val="single" w:sz="4" w:space="0" w:color="auto"/>
            </w:tcBorders>
          </w:tcPr>
          <w:p w14:paraId="3CB57799" w14:textId="77777777" w:rsidR="00713B0C" w:rsidRPr="00713B0C" w:rsidRDefault="00713B0C" w:rsidP="00414497">
            <w:pPr>
              <w:rPr>
                <w:snapToGrid w:val="0"/>
                <w:lang w:val="lv-LV"/>
              </w:rPr>
            </w:pPr>
            <w:r w:rsidRPr="00713B0C">
              <w:rPr>
                <w:snapToGrid w:val="0"/>
                <w:lang w:val="lv-LV"/>
              </w:rPr>
              <w:t>Psihologa konsultācijas</w:t>
            </w:r>
          </w:p>
        </w:tc>
        <w:tc>
          <w:tcPr>
            <w:tcW w:w="5415" w:type="dxa"/>
            <w:tcBorders>
              <w:top w:val="single" w:sz="4" w:space="0" w:color="auto"/>
              <w:left w:val="single" w:sz="4" w:space="0" w:color="auto"/>
              <w:bottom w:val="single" w:sz="4" w:space="0" w:color="auto"/>
              <w:right w:val="single" w:sz="4" w:space="0" w:color="auto"/>
            </w:tcBorders>
          </w:tcPr>
          <w:p w14:paraId="18B9FE01" w14:textId="77777777" w:rsidR="00713B0C" w:rsidRPr="00713B0C" w:rsidRDefault="00713B0C" w:rsidP="008E0A9E">
            <w:pPr>
              <w:jc w:val="both"/>
              <w:rPr>
                <w:snapToGrid w:val="0"/>
                <w:lang w:val="lv-LV"/>
              </w:rPr>
            </w:pPr>
            <w:r w:rsidRPr="00713B0C">
              <w:rPr>
                <w:snapToGrid w:val="0"/>
                <w:lang w:val="lv-LV"/>
              </w:rPr>
              <w:t xml:space="preserve">Vienai personai 10 konsultācijas gadā (papildus konsultācijas var tikt piešķirtas, pamatojoties uz psihologa sniegto pārskatu par pakalpojuma turpināšanas nepieciešamību)  </w:t>
            </w:r>
          </w:p>
          <w:p w14:paraId="3252228A" w14:textId="77777777" w:rsidR="00713B0C" w:rsidRPr="00713B0C" w:rsidRDefault="00713B0C" w:rsidP="008E0A9E">
            <w:pPr>
              <w:jc w:val="both"/>
              <w:rPr>
                <w:snapToGrid w:val="0"/>
                <w:lang w:val="lv-LV"/>
              </w:rPr>
            </w:pPr>
            <w:r w:rsidRPr="00713B0C">
              <w:rPr>
                <w:snapToGrid w:val="0"/>
                <w:lang w:val="lv-LV"/>
              </w:rPr>
              <w:t>Vienas konsultācijas ilgums 45 minūtes</w:t>
            </w:r>
          </w:p>
        </w:tc>
      </w:tr>
    </w:tbl>
    <w:p w14:paraId="70212BBE" w14:textId="77777777" w:rsidR="00713B0C" w:rsidRPr="00713B0C" w:rsidRDefault="00713B0C" w:rsidP="00713B0C">
      <w:pPr>
        <w:tabs>
          <w:tab w:val="left" w:pos="567"/>
        </w:tabs>
        <w:jc w:val="center"/>
        <w:rPr>
          <w:b/>
          <w:lang w:val="lv-LV"/>
        </w:rPr>
      </w:pPr>
    </w:p>
    <w:p w14:paraId="43981A19" w14:textId="77777777" w:rsidR="00713B0C" w:rsidRPr="00713B0C" w:rsidRDefault="00713B0C" w:rsidP="00713B0C">
      <w:pPr>
        <w:tabs>
          <w:tab w:val="left" w:pos="567"/>
        </w:tabs>
        <w:jc w:val="center"/>
        <w:rPr>
          <w:b/>
          <w:lang w:val="lv-LV"/>
        </w:rPr>
      </w:pPr>
      <w:r w:rsidRPr="00713B0C">
        <w:rPr>
          <w:b/>
          <w:lang w:val="lv-LV"/>
        </w:rPr>
        <w:t>III Pakalpojuma organizēšana</w:t>
      </w:r>
    </w:p>
    <w:p w14:paraId="3D2E1782" w14:textId="77777777" w:rsidR="00713B0C" w:rsidRPr="00713B0C" w:rsidRDefault="00713B0C" w:rsidP="00713B0C">
      <w:pPr>
        <w:tabs>
          <w:tab w:val="left" w:pos="567"/>
        </w:tabs>
        <w:jc w:val="center"/>
        <w:rPr>
          <w:b/>
          <w:lang w:val="lv-LV"/>
        </w:rPr>
      </w:pPr>
    </w:p>
    <w:p w14:paraId="2C48BBAE" w14:textId="77777777" w:rsidR="00713B0C" w:rsidRPr="00713B0C" w:rsidRDefault="00713B0C" w:rsidP="00713B0C">
      <w:pPr>
        <w:tabs>
          <w:tab w:val="left" w:pos="567"/>
        </w:tabs>
        <w:rPr>
          <w:b/>
          <w:lang w:val="lv-LV"/>
        </w:rPr>
      </w:pPr>
      <w:bookmarkStart w:id="9" w:name="_Hlk24118675"/>
      <w:r w:rsidRPr="00713B0C">
        <w:rPr>
          <w:b/>
          <w:lang w:val="lv-LV"/>
        </w:rPr>
        <w:t xml:space="preserve">7. Pakalpojuma piešķiršana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13B0C" w:rsidRPr="00713B0C" w14:paraId="2C8549C6" w14:textId="77777777" w:rsidTr="00414497">
        <w:tc>
          <w:tcPr>
            <w:tcW w:w="5000" w:type="pct"/>
            <w:shd w:val="clear" w:color="auto" w:fill="auto"/>
          </w:tcPr>
          <w:p w14:paraId="7D54D9CC" w14:textId="77777777" w:rsidR="00713B0C" w:rsidRPr="00713B0C" w:rsidRDefault="00713B0C" w:rsidP="00414497">
            <w:pPr>
              <w:snapToGrid w:val="0"/>
              <w:jc w:val="both"/>
              <w:rPr>
                <w:lang w:val="lv-LV"/>
              </w:rPr>
            </w:pPr>
            <w:r w:rsidRPr="00713B0C">
              <w:rPr>
                <w:lang w:val="lv-LV"/>
              </w:rPr>
              <w:t>7.1. Klienta likumiskā pārstāvja iesniegums sociālajam dienestam;</w:t>
            </w:r>
          </w:p>
          <w:p w14:paraId="3B347446" w14:textId="77777777" w:rsidR="00713B0C" w:rsidRPr="00713B0C" w:rsidRDefault="00713B0C" w:rsidP="00414497">
            <w:pPr>
              <w:jc w:val="both"/>
              <w:rPr>
                <w:lang w:val="lv-LV"/>
              </w:rPr>
            </w:pPr>
            <w:r w:rsidRPr="00713B0C">
              <w:rPr>
                <w:lang w:val="lv-LV"/>
              </w:rPr>
              <w:t>7.2. Sociālā dienesta nosūtījums sociālā pakalpojuma saņemšanai, kurā aprakstīta galvenā problēma, ģimenes sociālā situācija un nodefinēts konsultācijas mērķis;</w:t>
            </w:r>
          </w:p>
          <w:p w14:paraId="665D835C" w14:textId="77777777" w:rsidR="00713B0C" w:rsidRPr="00713B0C" w:rsidRDefault="00713B0C" w:rsidP="00414497">
            <w:pPr>
              <w:jc w:val="both"/>
              <w:rPr>
                <w:lang w:val="lv-LV"/>
              </w:rPr>
            </w:pPr>
            <w:r w:rsidRPr="00713B0C">
              <w:rPr>
                <w:lang w:val="lv-LV"/>
              </w:rPr>
              <w:t>7.3. Līguma slēgšana par pakalpojuma nodrošināšanu.</w:t>
            </w:r>
          </w:p>
        </w:tc>
      </w:tr>
      <w:bookmarkEnd w:id="9"/>
    </w:tbl>
    <w:p w14:paraId="106BF33F" w14:textId="77777777" w:rsidR="00713B0C" w:rsidRPr="00713B0C" w:rsidRDefault="00713B0C" w:rsidP="00713B0C">
      <w:pPr>
        <w:tabs>
          <w:tab w:val="left" w:pos="567"/>
        </w:tabs>
        <w:jc w:val="both"/>
        <w:outlineLvl w:val="0"/>
        <w:rPr>
          <w:lang w:val="lv-LV"/>
        </w:rPr>
      </w:pPr>
    </w:p>
    <w:p w14:paraId="185F61D9" w14:textId="77777777" w:rsidR="00713B0C" w:rsidRPr="00713B0C" w:rsidRDefault="00713B0C" w:rsidP="00713B0C">
      <w:pPr>
        <w:tabs>
          <w:tab w:val="left" w:pos="567"/>
        </w:tabs>
        <w:jc w:val="both"/>
        <w:outlineLvl w:val="0"/>
        <w:rPr>
          <w:b/>
          <w:lang w:val="lv-LV"/>
        </w:rPr>
      </w:pPr>
      <w:r w:rsidRPr="00713B0C">
        <w:rPr>
          <w:b/>
          <w:lang w:val="lv-LV"/>
        </w:rPr>
        <w:t xml:space="preserve">8. Pakalpojuma pārtraukšana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13B0C" w:rsidRPr="00713B0C" w14:paraId="2C0574FC" w14:textId="77777777" w:rsidTr="00414497">
        <w:tc>
          <w:tcPr>
            <w:tcW w:w="5000" w:type="pct"/>
            <w:shd w:val="clear" w:color="auto" w:fill="auto"/>
          </w:tcPr>
          <w:p w14:paraId="1E3990E2" w14:textId="77777777" w:rsidR="00713B0C" w:rsidRPr="00713B0C" w:rsidRDefault="00713B0C" w:rsidP="00414497">
            <w:pPr>
              <w:tabs>
                <w:tab w:val="left" w:pos="567"/>
              </w:tabs>
              <w:jc w:val="both"/>
              <w:outlineLvl w:val="0"/>
              <w:rPr>
                <w:lang w:val="lv-LV"/>
              </w:rPr>
            </w:pPr>
            <w:r w:rsidRPr="00713B0C">
              <w:rPr>
                <w:lang w:val="lv-LV"/>
              </w:rPr>
              <w:t>8.1. Klienta likumiskā pārstāvja iesniegums par pakalpojuma izbeigšanu;</w:t>
            </w:r>
          </w:p>
          <w:p w14:paraId="2177F9C8" w14:textId="77777777" w:rsidR="00713B0C" w:rsidRPr="00713B0C" w:rsidRDefault="00713B0C" w:rsidP="00414497">
            <w:pPr>
              <w:tabs>
                <w:tab w:val="left" w:pos="567"/>
              </w:tabs>
              <w:jc w:val="both"/>
              <w:outlineLvl w:val="0"/>
              <w:rPr>
                <w:lang w:val="lv-LV"/>
              </w:rPr>
            </w:pPr>
            <w:r w:rsidRPr="00713B0C">
              <w:rPr>
                <w:lang w:val="lv-LV"/>
              </w:rPr>
              <w:t>8.2.Klients mainījis/pārcēlies uz citu dzīvesvietu ārpus Saldus novada administratīvās teritorijas;</w:t>
            </w:r>
          </w:p>
          <w:p w14:paraId="12B632AB" w14:textId="77777777" w:rsidR="00713B0C" w:rsidRPr="00713B0C" w:rsidRDefault="00713B0C" w:rsidP="00414497">
            <w:pPr>
              <w:tabs>
                <w:tab w:val="left" w:pos="567"/>
              </w:tabs>
              <w:jc w:val="both"/>
              <w:outlineLvl w:val="0"/>
              <w:rPr>
                <w:lang w:val="lv-LV"/>
              </w:rPr>
            </w:pPr>
            <w:r w:rsidRPr="00713B0C">
              <w:rPr>
                <w:lang w:val="lv-LV"/>
              </w:rPr>
              <w:t>8.3. Klients bez attaisnojoša iemesla nav apmeklējis divas psihologa konsultācijas;</w:t>
            </w:r>
          </w:p>
          <w:p w14:paraId="72C288C2" w14:textId="77777777" w:rsidR="00713B0C" w:rsidRPr="00713B0C" w:rsidRDefault="00713B0C" w:rsidP="00414497">
            <w:pPr>
              <w:tabs>
                <w:tab w:val="left" w:pos="567"/>
              </w:tabs>
              <w:jc w:val="both"/>
              <w:outlineLvl w:val="0"/>
              <w:rPr>
                <w:lang w:val="lv-LV"/>
              </w:rPr>
            </w:pPr>
            <w:r w:rsidRPr="00713B0C">
              <w:rPr>
                <w:lang w:val="lv-LV"/>
              </w:rPr>
              <w:t>8.4. Pakalpojuma sniedzēja pamatojuma dokuments par pakalpojuma izbeigšanu klientam.</w:t>
            </w:r>
          </w:p>
        </w:tc>
      </w:tr>
    </w:tbl>
    <w:p w14:paraId="6865C0C9" w14:textId="77777777" w:rsidR="00713B0C" w:rsidRPr="00713B0C" w:rsidRDefault="00713B0C" w:rsidP="00713B0C">
      <w:pPr>
        <w:tabs>
          <w:tab w:val="left" w:pos="567"/>
        </w:tabs>
        <w:jc w:val="both"/>
        <w:outlineLvl w:val="0"/>
        <w:rPr>
          <w:lang w:val="lv-LV"/>
        </w:rPr>
      </w:pPr>
    </w:p>
    <w:p w14:paraId="22A1C5AC" w14:textId="77777777" w:rsidR="00713B0C" w:rsidRPr="00713B0C" w:rsidRDefault="00713B0C" w:rsidP="00713B0C">
      <w:pPr>
        <w:tabs>
          <w:tab w:val="left" w:pos="567"/>
        </w:tabs>
        <w:jc w:val="both"/>
        <w:outlineLvl w:val="0"/>
        <w:rPr>
          <w:b/>
          <w:lang w:val="lv-LV"/>
        </w:rPr>
      </w:pPr>
      <w:r w:rsidRPr="00713B0C">
        <w:rPr>
          <w:b/>
          <w:lang w:val="lv-LV"/>
        </w:rPr>
        <w:t>8. Pakalpojuma dokumentēšana: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13B0C" w:rsidRPr="00713B0C" w14:paraId="04F93025" w14:textId="77777777" w:rsidTr="00414497">
        <w:tc>
          <w:tcPr>
            <w:tcW w:w="5000" w:type="pct"/>
            <w:shd w:val="clear" w:color="auto" w:fill="auto"/>
          </w:tcPr>
          <w:p w14:paraId="33292B7B" w14:textId="77777777" w:rsidR="00713B0C" w:rsidRPr="00713B0C" w:rsidRDefault="00713B0C" w:rsidP="00414497">
            <w:pPr>
              <w:tabs>
                <w:tab w:val="left" w:pos="567"/>
              </w:tabs>
              <w:jc w:val="both"/>
              <w:rPr>
                <w:color w:val="000000"/>
                <w:lang w:val="lv-LV"/>
              </w:rPr>
            </w:pPr>
            <w:r w:rsidRPr="00713B0C">
              <w:rPr>
                <w:color w:val="000000"/>
                <w:lang w:val="lv-LV"/>
              </w:rPr>
              <w:t>8.1.  Klienta lieta, kurā ietverta šāda informācija:</w:t>
            </w:r>
          </w:p>
          <w:p w14:paraId="4D75D8E9" w14:textId="77777777" w:rsidR="00713B0C" w:rsidRPr="00713B0C" w:rsidRDefault="00713B0C" w:rsidP="00414497">
            <w:pPr>
              <w:tabs>
                <w:tab w:val="left" w:pos="567"/>
              </w:tabs>
              <w:jc w:val="both"/>
              <w:rPr>
                <w:color w:val="000000"/>
                <w:lang w:val="lv-LV"/>
              </w:rPr>
            </w:pPr>
            <w:r w:rsidRPr="00713B0C">
              <w:rPr>
                <w:color w:val="000000"/>
                <w:lang w:val="lv-LV"/>
              </w:rPr>
              <w:t>8.1.1. Pamatinformācija par klientu, datums, kad uzsākts/pabeigts saņemt pakalpojumu, saņemto konsultāciju datumi un laiki;</w:t>
            </w:r>
          </w:p>
          <w:p w14:paraId="3D0F4A92" w14:textId="77777777" w:rsidR="00713B0C" w:rsidRPr="00713B0C" w:rsidRDefault="00713B0C" w:rsidP="00414497">
            <w:pPr>
              <w:tabs>
                <w:tab w:val="left" w:pos="567"/>
              </w:tabs>
              <w:jc w:val="both"/>
              <w:rPr>
                <w:color w:val="000000"/>
                <w:lang w:val="lv-LV"/>
              </w:rPr>
            </w:pPr>
            <w:r w:rsidRPr="00713B0C">
              <w:rPr>
                <w:color w:val="000000"/>
                <w:lang w:val="lv-LV"/>
              </w:rPr>
              <w:t>8.1.2. Nosūtījums pakalpojuma saņemšanai;</w:t>
            </w:r>
          </w:p>
          <w:p w14:paraId="0EAC9A69" w14:textId="77777777" w:rsidR="00713B0C" w:rsidRPr="00713B0C" w:rsidRDefault="00713B0C" w:rsidP="00414497">
            <w:pPr>
              <w:tabs>
                <w:tab w:val="left" w:pos="567"/>
              </w:tabs>
              <w:jc w:val="both"/>
              <w:rPr>
                <w:color w:val="000000"/>
                <w:lang w:val="lv-LV"/>
              </w:rPr>
            </w:pPr>
            <w:r w:rsidRPr="00713B0C">
              <w:rPr>
                <w:color w:val="000000"/>
                <w:lang w:val="lv-LV"/>
              </w:rPr>
              <w:t>8.1.3. Sociālajam dienestam nosūtīts pārskats par pakalpojuma sniegšanu (laika periods – mēnesis, klienta vārds uzvārds, konsultāciju skaits mēnesī, sasniegtie rezultāti un rekomendācijas);</w:t>
            </w:r>
          </w:p>
          <w:p w14:paraId="0EAC59AE" w14:textId="77777777" w:rsidR="00713B0C" w:rsidRPr="00713B0C" w:rsidRDefault="00713B0C" w:rsidP="00414497">
            <w:pPr>
              <w:tabs>
                <w:tab w:val="left" w:pos="567"/>
              </w:tabs>
              <w:jc w:val="both"/>
              <w:rPr>
                <w:color w:val="000000"/>
                <w:lang w:val="lv-LV"/>
              </w:rPr>
            </w:pPr>
            <w:r w:rsidRPr="00713B0C">
              <w:rPr>
                <w:color w:val="000000"/>
                <w:lang w:val="lv-LV"/>
              </w:rPr>
              <w:t>8.2. Cita informācija pēc Sociālā dienesta pieprasījuma.</w:t>
            </w:r>
          </w:p>
        </w:tc>
      </w:tr>
    </w:tbl>
    <w:p w14:paraId="66B8BD4D" w14:textId="77777777" w:rsidR="00713B0C" w:rsidRPr="00713B0C" w:rsidRDefault="00713B0C" w:rsidP="00713B0C">
      <w:pPr>
        <w:tabs>
          <w:tab w:val="left" w:pos="567"/>
        </w:tabs>
        <w:jc w:val="both"/>
        <w:outlineLvl w:val="0"/>
        <w:rPr>
          <w:b/>
          <w:lang w:val="lv-LV"/>
        </w:rPr>
      </w:pPr>
    </w:p>
    <w:p w14:paraId="58432636" w14:textId="77777777" w:rsidR="00713B0C" w:rsidRPr="00713B0C" w:rsidRDefault="00713B0C" w:rsidP="00713B0C">
      <w:pPr>
        <w:tabs>
          <w:tab w:val="left" w:pos="567"/>
        </w:tabs>
        <w:jc w:val="both"/>
        <w:outlineLvl w:val="0"/>
        <w:rPr>
          <w:b/>
          <w:lang w:val="lv-LV"/>
        </w:rPr>
      </w:pPr>
      <w:r w:rsidRPr="00713B0C">
        <w:rPr>
          <w:lang w:val="lv-LV"/>
        </w:rPr>
        <w:t xml:space="preserve"> </w:t>
      </w:r>
      <w:r w:rsidRPr="00713B0C">
        <w:rPr>
          <w:b/>
          <w:lang w:val="lv-LV"/>
        </w:rPr>
        <w:t>9.Pakalpojuma sniegšanas 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13B0C" w:rsidRPr="00713B0C" w14:paraId="7236A699" w14:textId="77777777" w:rsidTr="00414497">
        <w:trPr>
          <w:trHeight w:val="412"/>
        </w:trPr>
        <w:tc>
          <w:tcPr>
            <w:tcW w:w="9247" w:type="dxa"/>
            <w:shd w:val="clear" w:color="auto" w:fill="auto"/>
          </w:tcPr>
          <w:tbl>
            <w:tblPr>
              <w:tblW w:w="9220" w:type="dxa"/>
              <w:tblLook w:val="01E0" w:firstRow="1" w:lastRow="1" w:firstColumn="1" w:lastColumn="1" w:noHBand="0" w:noVBand="0"/>
            </w:tblPr>
            <w:tblGrid>
              <w:gridCol w:w="9220"/>
            </w:tblGrid>
            <w:tr w:rsidR="00713B0C" w:rsidRPr="00713B0C" w14:paraId="495D651F" w14:textId="77777777" w:rsidTr="00414497">
              <w:trPr>
                <w:trHeight w:val="266"/>
              </w:trPr>
              <w:tc>
                <w:tcPr>
                  <w:tcW w:w="9220" w:type="dxa"/>
                </w:tcPr>
                <w:p w14:paraId="231DCD65" w14:textId="77777777" w:rsidR="00713B0C" w:rsidRPr="00713B0C" w:rsidRDefault="00713B0C" w:rsidP="00414497">
                  <w:pPr>
                    <w:tabs>
                      <w:tab w:val="left" w:pos="567"/>
                    </w:tabs>
                    <w:rPr>
                      <w:lang w:val="lv-LV"/>
                    </w:rPr>
                  </w:pPr>
                  <w:r w:rsidRPr="00713B0C">
                    <w:rPr>
                      <w:lang w:val="lv-LV"/>
                    </w:rPr>
                    <w:t>Pakalpojuma sniedzēja prakses vieta.</w:t>
                  </w:r>
                </w:p>
              </w:tc>
            </w:tr>
          </w:tbl>
          <w:p w14:paraId="1EFD3067" w14:textId="77777777" w:rsidR="00713B0C" w:rsidRPr="00713B0C" w:rsidRDefault="00713B0C" w:rsidP="00414497">
            <w:pPr>
              <w:tabs>
                <w:tab w:val="left" w:pos="567"/>
              </w:tabs>
              <w:rPr>
                <w:b/>
                <w:lang w:val="lv-LV"/>
              </w:rPr>
            </w:pPr>
          </w:p>
        </w:tc>
      </w:tr>
    </w:tbl>
    <w:p w14:paraId="35A22ADA" w14:textId="77777777" w:rsidR="00713B0C" w:rsidRPr="00713B0C" w:rsidRDefault="00713B0C" w:rsidP="00713B0C">
      <w:pPr>
        <w:tabs>
          <w:tab w:val="left" w:pos="567"/>
        </w:tabs>
        <w:rPr>
          <w:b/>
          <w:lang w:val="lv-LV"/>
        </w:rPr>
      </w:pPr>
    </w:p>
    <w:p w14:paraId="2952BCFF" w14:textId="77777777" w:rsidR="00713B0C" w:rsidRPr="00713B0C" w:rsidRDefault="00713B0C" w:rsidP="00713B0C">
      <w:pPr>
        <w:jc w:val="both"/>
        <w:rPr>
          <w:b/>
          <w:lang w:val="lv-LV"/>
        </w:rPr>
      </w:pPr>
      <w:r w:rsidRPr="00713B0C">
        <w:rPr>
          <w:lang w:val="lv-LV"/>
        </w:rPr>
        <w:t xml:space="preserve">  </w:t>
      </w:r>
      <w:r w:rsidRPr="00713B0C">
        <w:rPr>
          <w:b/>
          <w:lang w:val="lv-LV"/>
        </w:rPr>
        <w:t>10. Pakalpojuma novērtēšana:</w:t>
      </w:r>
    </w:p>
    <w:tbl>
      <w:tblPr>
        <w:tblW w:w="9101" w:type="dxa"/>
        <w:tblInd w:w="-34" w:type="dxa"/>
        <w:tblLayout w:type="fixed"/>
        <w:tblLook w:val="04A0" w:firstRow="1" w:lastRow="0" w:firstColumn="1" w:lastColumn="0" w:noHBand="0" w:noVBand="1"/>
      </w:tblPr>
      <w:tblGrid>
        <w:gridCol w:w="3715"/>
        <w:gridCol w:w="2693"/>
        <w:gridCol w:w="2693"/>
      </w:tblGrid>
      <w:tr w:rsidR="00713B0C" w:rsidRPr="00713B0C" w14:paraId="706CB099" w14:textId="77777777" w:rsidTr="00550430">
        <w:trPr>
          <w:trHeight w:val="207"/>
        </w:trPr>
        <w:tc>
          <w:tcPr>
            <w:tcW w:w="3715" w:type="dxa"/>
            <w:tcBorders>
              <w:top w:val="single" w:sz="4" w:space="0" w:color="000000"/>
              <w:left w:val="single" w:sz="4" w:space="0" w:color="000000"/>
              <w:bottom w:val="single" w:sz="4" w:space="0" w:color="000000"/>
              <w:right w:val="nil"/>
            </w:tcBorders>
            <w:hideMark/>
          </w:tcPr>
          <w:p w14:paraId="66294745" w14:textId="77777777" w:rsidR="00713B0C" w:rsidRPr="00713B0C" w:rsidRDefault="00713B0C" w:rsidP="00414497">
            <w:pPr>
              <w:rPr>
                <w:b/>
                <w:snapToGrid w:val="0"/>
                <w:lang w:val="lv-LV"/>
              </w:rPr>
            </w:pPr>
            <w:r w:rsidRPr="00713B0C">
              <w:rPr>
                <w:b/>
                <w:snapToGrid w:val="0"/>
                <w:lang w:val="lv-LV"/>
              </w:rPr>
              <w:t>Novērtēšanas veids</w:t>
            </w:r>
          </w:p>
        </w:tc>
        <w:tc>
          <w:tcPr>
            <w:tcW w:w="2693" w:type="dxa"/>
            <w:tcBorders>
              <w:top w:val="single" w:sz="4" w:space="0" w:color="000000"/>
              <w:left w:val="single" w:sz="4" w:space="0" w:color="000000"/>
              <w:bottom w:val="single" w:sz="4" w:space="0" w:color="000000"/>
              <w:right w:val="nil"/>
            </w:tcBorders>
            <w:hideMark/>
          </w:tcPr>
          <w:p w14:paraId="58A00A97" w14:textId="77777777" w:rsidR="00713B0C" w:rsidRPr="00713B0C" w:rsidRDefault="00713B0C" w:rsidP="00414497">
            <w:pPr>
              <w:rPr>
                <w:b/>
                <w:snapToGrid w:val="0"/>
                <w:lang w:val="lv-LV"/>
              </w:rPr>
            </w:pPr>
            <w:r w:rsidRPr="00713B0C">
              <w:rPr>
                <w:b/>
                <w:snapToGrid w:val="0"/>
                <w:lang w:val="lv-LV"/>
              </w:rPr>
              <w:t>Izpildītājs</w:t>
            </w:r>
          </w:p>
        </w:tc>
        <w:tc>
          <w:tcPr>
            <w:tcW w:w="2693" w:type="dxa"/>
            <w:tcBorders>
              <w:top w:val="single" w:sz="4" w:space="0" w:color="000000"/>
              <w:left w:val="single" w:sz="4" w:space="0" w:color="000000"/>
              <w:bottom w:val="single" w:sz="4" w:space="0" w:color="000000"/>
              <w:right w:val="single" w:sz="4" w:space="0" w:color="000000"/>
            </w:tcBorders>
            <w:hideMark/>
          </w:tcPr>
          <w:p w14:paraId="0EC32B9C" w14:textId="77777777" w:rsidR="00713B0C" w:rsidRPr="00713B0C" w:rsidRDefault="00713B0C" w:rsidP="00414497">
            <w:pPr>
              <w:rPr>
                <w:b/>
                <w:snapToGrid w:val="0"/>
                <w:lang w:val="lv-LV"/>
              </w:rPr>
            </w:pPr>
            <w:r w:rsidRPr="00713B0C">
              <w:rPr>
                <w:b/>
                <w:snapToGrid w:val="0"/>
                <w:lang w:val="lv-LV"/>
              </w:rPr>
              <w:t>Regularitāte</w:t>
            </w:r>
          </w:p>
        </w:tc>
      </w:tr>
      <w:tr w:rsidR="00713B0C" w:rsidRPr="00713B0C" w14:paraId="3D550C07" w14:textId="77777777" w:rsidTr="00550430">
        <w:trPr>
          <w:trHeight w:val="839"/>
        </w:trPr>
        <w:tc>
          <w:tcPr>
            <w:tcW w:w="3715" w:type="dxa"/>
            <w:tcBorders>
              <w:top w:val="single" w:sz="4" w:space="0" w:color="000000"/>
              <w:left w:val="single" w:sz="4" w:space="0" w:color="000000"/>
              <w:bottom w:val="single" w:sz="4" w:space="0" w:color="000000"/>
              <w:right w:val="nil"/>
            </w:tcBorders>
            <w:hideMark/>
          </w:tcPr>
          <w:p w14:paraId="14BFCEE0" w14:textId="77777777" w:rsidR="00713B0C" w:rsidRPr="00713B0C" w:rsidRDefault="00713B0C" w:rsidP="00414497">
            <w:pPr>
              <w:rPr>
                <w:snapToGrid w:val="0"/>
                <w:lang w:val="lv-LV"/>
              </w:rPr>
            </w:pPr>
            <w:r w:rsidRPr="00713B0C">
              <w:rPr>
                <w:snapToGrid w:val="0"/>
                <w:lang w:val="lv-LV"/>
              </w:rPr>
              <w:t xml:space="preserve">10.1.Klienta likumiskā pārstāvja apmierinātība ar pakalpojumu novērtējums </w:t>
            </w:r>
          </w:p>
        </w:tc>
        <w:tc>
          <w:tcPr>
            <w:tcW w:w="2693" w:type="dxa"/>
            <w:tcBorders>
              <w:top w:val="single" w:sz="4" w:space="0" w:color="000000"/>
              <w:left w:val="single" w:sz="4" w:space="0" w:color="000000"/>
              <w:bottom w:val="single" w:sz="4" w:space="0" w:color="000000"/>
              <w:right w:val="nil"/>
            </w:tcBorders>
            <w:hideMark/>
          </w:tcPr>
          <w:p w14:paraId="1D70336E" w14:textId="77777777" w:rsidR="00713B0C" w:rsidRPr="00713B0C" w:rsidRDefault="00713B0C" w:rsidP="00414497">
            <w:pPr>
              <w:rPr>
                <w:snapToGrid w:val="0"/>
                <w:lang w:val="lv-LV"/>
              </w:rPr>
            </w:pPr>
            <w:r w:rsidRPr="00713B0C">
              <w:rPr>
                <w:snapToGrid w:val="0"/>
                <w:lang w:val="lv-LV"/>
              </w:rPr>
              <w:t>Pakalpojuma sniedzējs</w:t>
            </w:r>
          </w:p>
          <w:p w14:paraId="7471C472" w14:textId="77777777" w:rsidR="00713B0C" w:rsidRPr="00713B0C" w:rsidRDefault="00713B0C" w:rsidP="00414497">
            <w:pPr>
              <w:rPr>
                <w:snapToGrid w:val="0"/>
                <w:lang w:val="lv-LV"/>
              </w:rPr>
            </w:pPr>
            <w:r w:rsidRPr="00713B0C">
              <w:rPr>
                <w:snapToGrid w:val="0"/>
                <w:lang w:val="lv-LV"/>
              </w:rPr>
              <w:t>Sociālais dienests</w:t>
            </w:r>
          </w:p>
        </w:tc>
        <w:tc>
          <w:tcPr>
            <w:tcW w:w="2693" w:type="dxa"/>
            <w:tcBorders>
              <w:top w:val="single" w:sz="4" w:space="0" w:color="000000"/>
              <w:left w:val="single" w:sz="4" w:space="0" w:color="000000"/>
              <w:bottom w:val="single" w:sz="4" w:space="0" w:color="000000"/>
              <w:right w:val="single" w:sz="4" w:space="0" w:color="000000"/>
            </w:tcBorders>
            <w:hideMark/>
          </w:tcPr>
          <w:p w14:paraId="4B8A402D" w14:textId="77777777" w:rsidR="00713B0C" w:rsidRPr="00713B0C" w:rsidRDefault="00713B0C" w:rsidP="00414497">
            <w:pPr>
              <w:rPr>
                <w:snapToGrid w:val="0"/>
                <w:lang w:val="lv-LV"/>
              </w:rPr>
            </w:pPr>
            <w:r w:rsidRPr="00713B0C">
              <w:rPr>
                <w:snapToGrid w:val="0"/>
                <w:lang w:val="lv-LV"/>
              </w:rPr>
              <w:t>Pastāvīgi/ ne retāk kā vienreiz gadā</w:t>
            </w:r>
          </w:p>
          <w:p w14:paraId="11CCD472" w14:textId="77777777" w:rsidR="00713B0C" w:rsidRPr="00713B0C" w:rsidRDefault="00713B0C" w:rsidP="00414497">
            <w:pPr>
              <w:rPr>
                <w:snapToGrid w:val="0"/>
                <w:lang w:val="lv-LV"/>
              </w:rPr>
            </w:pPr>
          </w:p>
          <w:p w14:paraId="79FEC193" w14:textId="77777777" w:rsidR="00713B0C" w:rsidRPr="00713B0C" w:rsidRDefault="00713B0C" w:rsidP="00414497">
            <w:pPr>
              <w:rPr>
                <w:snapToGrid w:val="0"/>
                <w:lang w:val="lv-LV"/>
              </w:rPr>
            </w:pPr>
          </w:p>
        </w:tc>
      </w:tr>
      <w:tr w:rsidR="00713B0C" w:rsidRPr="00713B0C" w14:paraId="2F7842DB" w14:textId="77777777" w:rsidTr="00550430">
        <w:trPr>
          <w:trHeight w:val="206"/>
        </w:trPr>
        <w:tc>
          <w:tcPr>
            <w:tcW w:w="3715" w:type="dxa"/>
            <w:tcBorders>
              <w:top w:val="single" w:sz="4" w:space="0" w:color="000000"/>
              <w:left w:val="single" w:sz="4" w:space="0" w:color="000000"/>
              <w:bottom w:val="single" w:sz="4" w:space="0" w:color="000000"/>
              <w:right w:val="nil"/>
            </w:tcBorders>
            <w:hideMark/>
          </w:tcPr>
          <w:p w14:paraId="02BB4A7A" w14:textId="77777777" w:rsidR="00713B0C" w:rsidRPr="00713B0C" w:rsidRDefault="00713B0C" w:rsidP="00414497">
            <w:pPr>
              <w:rPr>
                <w:snapToGrid w:val="0"/>
                <w:lang w:val="lv-LV"/>
              </w:rPr>
            </w:pPr>
            <w:r w:rsidRPr="00713B0C">
              <w:rPr>
                <w:snapToGrid w:val="0"/>
                <w:lang w:val="lv-LV"/>
              </w:rPr>
              <w:t xml:space="preserve">10.2.Pakalpojuma kvalitātes novērtējums </w:t>
            </w:r>
          </w:p>
          <w:p w14:paraId="6624ED4E" w14:textId="77777777" w:rsidR="00713B0C" w:rsidRPr="00713B0C" w:rsidRDefault="00713B0C" w:rsidP="00414497">
            <w:pPr>
              <w:rPr>
                <w:snapToGrid w:val="0"/>
                <w:lang w:val="lv-LV"/>
              </w:rPr>
            </w:pPr>
          </w:p>
        </w:tc>
        <w:tc>
          <w:tcPr>
            <w:tcW w:w="2693" w:type="dxa"/>
            <w:tcBorders>
              <w:top w:val="single" w:sz="4" w:space="0" w:color="000000"/>
              <w:left w:val="single" w:sz="4" w:space="0" w:color="000000"/>
              <w:bottom w:val="single" w:sz="4" w:space="0" w:color="000000"/>
              <w:right w:val="nil"/>
            </w:tcBorders>
            <w:hideMark/>
          </w:tcPr>
          <w:p w14:paraId="31B0B204" w14:textId="77777777" w:rsidR="00713B0C" w:rsidRPr="00713B0C" w:rsidRDefault="00713B0C" w:rsidP="00414497">
            <w:pPr>
              <w:rPr>
                <w:snapToGrid w:val="0"/>
                <w:lang w:val="lv-LV"/>
              </w:rPr>
            </w:pPr>
            <w:r w:rsidRPr="00713B0C">
              <w:rPr>
                <w:snapToGrid w:val="0"/>
                <w:lang w:val="lv-LV"/>
              </w:rPr>
              <w:t>Sociālais dienests</w:t>
            </w:r>
          </w:p>
        </w:tc>
        <w:tc>
          <w:tcPr>
            <w:tcW w:w="2693" w:type="dxa"/>
            <w:tcBorders>
              <w:top w:val="single" w:sz="4" w:space="0" w:color="000000"/>
              <w:left w:val="single" w:sz="4" w:space="0" w:color="000000"/>
              <w:bottom w:val="single" w:sz="4" w:space="0" w:color="000000"/>
              <w:right w:val="single" w:sz="4" w:space="0" w:color="000000"/>
            </w:tcBorders>
            <w:hideMark/>
          </w:tcPr>
          <w:p w14:paraId="62AA046A" w14:textId="77777777" w:rsidR="00713B0C" w:rsidRPr="00713B0C" w:rsidRDefault="00713B0C" w:rsidP="00414497">
            <w:pPr>
              <w:rPr>
                <w:snapToGrid w:val="0"/>
                <w:lang w:val="lv-LV"/>
              </w:rPr>
            </w:pPr>
            <w:r w:rsidRPr="00713B0C">
              <w:rPr>
                <w:snapToGrid w:val="0"/>
                <w:lang w:val="lv-LV"/>
              </w:rPr>
              <w:t>Pēc nepieciešamības</w:t>
            </w:r>
          </w:p>
        </w:tc>
      </w:tr>
      <w:tr w:rsidR="00713B0C" w:rsidRPr="00713B0C" w14:paraId="634AA14A" w14:textId="77777777" w:rsidTr="00550430">
        <w:tblPrEx>
          <w:tblLook w:val="0000" w:firstRow="0" w:lastRow="0" w:firstColumn="0" w:lastColumn="0" w:noHBand="0" w:noVBand="0"/>
        </w:tblPrEx>
        <w:trPr>
          <w:trHeight w:val="206"/>
        </w:trPr>
        <w:tc>
          <w:tcPr>
            <w:tcW w:w="3715" w:type="dxa"/>
            <w:tcBorders>
              <w:top w:val="single" w:sz="4" w:space="0" w:color="000000"/>
              <w:left w:val="single" w:sz="4" w:space="0" w:color="000000"/>
              <w:bottom w:val="single" w:sz="4" w:space="0" w:color="000000"/>
            </w:tcBorders>
          </w:tcPr>
          <w:p w14:paraId="33A99810" w14:textId="77777777" w:rsidR="00713B0C" w:rsidRPr="00713B0C" w:rsidRDefault="00713B0C" w:rsidP="00414497">
            <w:pPr>
              <w:rPr>
                <w:bCs/>
                <w:snapToGrid w:val="0"/>
                <w:lang w:val="lv-LV"/>
              </w:rPr>
            </w:pPr>
            <w:r w:rsidRPr="00713B0C">
              <w:rPr>
                <w:snapToGrid w:val="0"/>
                <w:lang w:val="lv-LV"/>
              </w:rPr>
              <w:t xml:space="preserve">10.3. </w:t>
            </w:r>
            <w:r w:rsidRPr="00713B0C">
              <w:rPr>
                <w:bCs/>
                <w:snapToGrid w:val="0"/>
                <w:lang w:val="lv-LV"/>
              </w:rPr>
              <w:t>Pakalpojuma sniedzēja darbības pašnovērtējums</w:t>
            </w:r>
          </w:p>
          <w:p w14:paraId="0C3B62C0" w14:textId="77777777" w:rsidR="00713B0C" w:rsidRPr="00713B0C" w:rsidRDefault="00713B0C" w:rsidP="00414497">
            <w:pPr>
              <w:rPr>
                <w:bCs/>
                <w:snapToGrid w:val="0"/>
                <w:lang w:val="lv-LV"/>
              </w:rPr>
            </w:pPr>
          </w:p>
        </w:tc>
        <w:tc>
          <w:tcPr>
            <w:tcW w:w="2693" w:type="dxa"/>
            <w:tcBorders>
              <w:top w:val="single" w:sz="4" w:space="0" w:color="000000"/>
              <w:left w:val="single" w:sz="4" w:space="0" w:color="000000"/>
              <w:bottom w:val="single" w:sz="4" w:space="0" w:color="000000"/>
            </w:tcBorders>
          </w:tcPr>
          <w:p w14:paraId="5D48176C" w14:textId="77777777" w:rsidR="00713B0C" w:rsidRPr="00713B0C" w:rsidRDefault="00713B0C" w:rsidP="00414497">
            <w:pPr>
              <w:rPr>
                <w:bCs/>
                <w:snapToGrid w:val="0"/>
                <w:lang w:val="lv-LV"/>
              </w:rPr>
            </w:pPr>
            <w:r w:rsidRPr="00713B0C">
              <w:rPr>
                <w:bCs/>
                <w:snapToGrid w:val="0"/>
                <w:lang w:val="lv-LV"/>
              </w:rPr>
              <w:t>Pakalpojuma sniedzējs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B76280" w14:textId="77777777" w:rsidR="00713B0C" w:rsidRPr="00713B0C" w:rsidRDefault="00713B0C" w:rsidP="00414497">
            <w:pPr>
              <w:rPr>
                <w:bCs/>
                <w:snapToGrid w:val="0"/>
                <w:lang w:val="lv-LV"/>
              </w:rPr>
            </w:pPr>
            <w:r w:rsidRPr="00713B0C">
              <w:rPr>
                <w:bCs/>
                <w:snapToGrid w:val="0"/>
                <w:lang w:val="lv-LV"/>
              </w:rPr>
              <w:t>Līdz 30.09.2021.</w:t>
            </w:r>
          </w:p>
        </w:tc>
      </w:tr>
    </w:tbl>
    <w:p w14:paraId="411A7717" w14:textId="77777777" w:rsidR="00713B0C" w:rsidRPr="00713B0C" w:rsidRDefault="00713B0C" w:rsidP="00713B0C">
      <w:pPr>
        <w:tabs>
          <w:tab w:val="left" w:pos="567"/>
        </w:tabs>
        <w:rPr>
          <w:lang w:val="lv-LV"/>
        </w:rPr>
      </w:pPr>
    </w:p>
    <w:p w14:paraId="593ED348" w14:textId="77777777" w:rsidR="00550430" w:rsidRDefault="00550430">
      <w:pPr>
        <w:spacing w:after="160" w:line="259" w:lineRule="auto"/>
        <w:rPr>
          <w:sz w:val="26"/>
          <w:szCs w:val="26"/>
          <w:lang w:val="lv-LV"/>
        </w:rPr>
      </w:pPr>
      <w:r>
        <w:rPr>
          <w:sz w:val="26"/>
          <w:szCs w:val="26"/>
          <w:lang w:val="lv-LV"/>
        </w:rPr>
        <w:br w:type="page"/>
      </w:r>
    </w:p>
    <w:p w14:paraId="7928118E" w14:textId="42E15320" w:rsidR="00713B0C" w:rsidRPr="00550430" w:rsidRDefault="00713B0C" w:rsidP="00713B0C">
      <w:pPr>
        <w:jc w:val="right"/>
        <w:rPr>
          <w:lang w:val="lv-LV"/>
        </w:rPr>
      </w:pPr>
      <w:r w:rsidRPr="00550430">
        <w:rPr>
          <w:lang w:val="lv-LV"/>
        </w:rPr>
        <w:lastRenderedPageBreak/>
        <w:t>3.pielikums</w:t>
      </w:r>
    </w:p>
    <w:p w14:paraId="11367ADC" w14:textId="77777777" w:rsidR="00713B0C" w:rsidRPr="00713B0C" w:rsidRDefault="00713B0C" w:rsidP="00713B0C">
      <w:pPr>
        <w:jc w:val="center"/>
        <w:rPr>
          <w:b/>
          <w:iCs/>
          <w:sz w:val="26"/>
          <w:szCs w:val="26"/>
          <w:lang w:val="lv-LV"/>
        </w:rPr>
      </w:pPr>
      <w:r w:rsidRPr="00713B0C">
        <w:rPr>
          <w:b/>
          <w:sz w:val="28"/>
          <w:szCs w:val="26"/>
          <w:lang w:val="lv-LV"/>
        </w:rPr>
        <w:t>Finanšu piedāvājums</w:t>
      </w:r>
      <w:r w:rsidRPr="00713B0C">
        <w:rPr>
          <w:b/>
          <w:iCs/>
          <w:sz w:val="26"/>
          <w:szCs w:val="26"/>
          <w:lang w:val="lv-LV"/>
        </w:rPr>
        <w:t xml:space="preserve"> </w:t>
      </w:r>
    </w:p>
    <w:p w14:paraId="72141094" w14:textId="77777777" w:rsidR="00713B0C" w:rsidRPr="00713B0C" w:rsidRDefault="00713B0C" w:rsidP="00713B0C">
      <w:pPr>
        <w:jc w:val="both"/>
        <w:rPr>
          <w:rFonts w:cs="Arial Unicode MS"/>
          <w:sz w:val="26"/>
          <w:szCs w:val="26"/>
          <w:lang w:val="lv-LV" w:eastAsia="lv-LV" w:bidi="lo-LA"/>
        </w:rPr>
      </w:pPr>
    </w:p>
    <w:p w14:paraId="06CCE29F" w14:textId="77777777" w:rsidR="00713B0C" w:rsidRPr="00550430" w:rsidRDefault="00713B0C" w:rsidP="00713B0C">
      <w:pPr>
        <w:jc w:val="both"/>
        <w:rPr>
          <w:rFonts w:cs="Arial Unicode MS"/>
          <w:lang w:val="lv-LV" w:eastAsia="lv-LV" w:bidi="lo-LA"/>
        </w:rPr>
      </w:pPr>
      <w:r w:rsidRPr="00550430">
        <w:rPr>
          <w:rFonts w:cs="Arial Unicode MS"/>
          <w:lang w:val="lv-LV" w:eastAsia="lv-LV" w:bidi="lo-LA"/>
        </w:rPr>
        <w:t xml:space="preserve">Piedāvātā cena, kas ietver visas izmaksas, kas saistītas ar pakalpojuma sniegšanu, u.c. maksājumus, par pakalpojuma sniegšanu. </w:t>
      </w:r>
    </w:p>
    <w:p w14:paraId="7D1EB41E" w14:textId="77777777" w:rsidR="00713B0C" w:rsidRPr="00550430" w:rsidRDefault="00713B0C" w:rsidP="00713B0C">
      <w:pPr>
        <w:jc w:val="center"/>
        <w:rPr>
          <w:b/>
          <w:iCs/>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5997"/>
      </w:tblGrid>
      <w:tr w:rsidR="00713B0C" w:rsidRPr="00550430" w14:paraId="7A365143" w14:textId="77777777" w:rsidTr="00550430">
        <w:trPr>
          <w:trHeight w:val="1065"/>
        </w:trPr>
        <w:tc>
          <w:tcPr>
            <w:tcW w:w="3070" w:type="dxa"/>
            <w:shd w:val="clear" w:color="auto" w:fill="auto"/>
          </w:tcPr>
          <w:p w14:paraId="1DF0D23F" w14:textId="77777777" w:rsidR="00713B0C" w:rsidRPr="00550430" w:rsidRDefault="00713B0C" w:rsidP="00414497">
            <w:pPr>
              <w:tabs>
                <w:tab w:val="left" w:pos="319"/>
              </w:tabs>
              <w:jc w:val="center"/>
              <w:rPr>
                <w:lang w:val="lv-LV"/>
              </w:rPr>
            </w:pPr>
            <w:r w:rsidRPr="00550430">
              <w:rPr>
                <w:lang w:val="lv-LV"/>
              </w:rPr>
              <w:t xml:space="preserve">Piedāvātais pakalpojums </w:t>
            </w:r>
          </w:p>
          <w:p w14:paraId="3ABE6B5E" w14:textId="77777777" w:rsidR="00713B0C" w:rsidRPr="00550430" w:rsidRDefault="00713B0C" w:rsidP="00414497">
            <w:pPr>
              <w:tabs>
                <w:tab w:val="left" w:pos="319"/>
              </w:tabs>
              <w:jc w:val="center"/>
              <w:rPr>
                <w:lang w:val="lv-LV"/>
              </w:rPr>
            </w:pPr>
          </w:p>
        </w:tc>
        <w:tc>
          <w:tcPr>
            <w:tcW w:w="5997" w:type="dxa"/>
            <w:shd w:val="clear" w:color="auto" w:fill="auto"/>
          </w:tcPr>
          <w:p w14:paraId="3629BCA2" w14:textId="77777777" w:rsidR="00713B0C" w:rsidRPr="00550430" w:rsidRDefault="00713B0C" w:rsidP="00414497">
            <w:pPr>
              <w:tabs>
                <w:tab w:val="left" w:pos="319"/>
              </w:tabs>
              <w:jc w:val="center"/>
              <w:rPr>
                <w:lang w:val="lv-LV"/>
              </w:rPr>
            </w:pPr>
            <w:r w:rsidRPr="00550430">
              <w:rPr>
                <w:lang w:val="lv-LV"/>
              </w:rPr>
              <w:t>Cena par vienu stundu (</w:t>
            </w:r>
            <w:r w:rsidRPr="00550430">
              <w:rPr>
                <w:i/>
                <w:lang w:val="lv-LV"/>
              </w:rPr>
              <w:t>euro)</w:t>
            </w:r>
            <w:r w:rsidRPr="00550430">
              <w:rPr>
                <w:lang w:val="lv-LV"/>
              </w:rPr>
              <w:t>, ieskaitot visus Latvijas Republikā paredzētos nodokļus un nodevas, ieskaitot VSAOI, ja pretendents ir fiziska persona un nav reģistrējies kā pašnodarbināta persona, izņemot PVN.</w:t>
            </w:r>
          </w:p>
        </w:tc>
      </w:tr>
      <w:tr w:rsidR="00713B0C" w:rsidRPr="00550430" w14:paraId="592A5926" w14:textId="77777777" w:rsidTr="00550430">
        <w:trPr>
          <w:trHeight w:val="753"/>
        </w:trPr>
        <w:tc>
          <w:tcPr>
            <w:tcW w:w="3070" w:type="dxa"/>
            <w:shd w:val="clear" w:color="auto" w:fill="auto"/>
          </w:tcPr>
          <w:p w14:paraId="10D8834F" w14:textId="77777777" w:rsidR="00713B0C" w:rsidRPr="00550430" w:rsidRDefault="00713B0C" w:rsidP="00550430">
            <w:pPr>
              <w:tabs>
                <w:tab w:val="left" w:pos="319"/>
              </w:tabs>
              <w:rPr>
                <w:lang w:val="lv-LV"/>
              </w:rPr>
            </w:pPr>
            <w:r w:rsidRPr="00550430">
              <w:rPr>
                <w:lang w:val="lv-LV"/>
              </w:rPr>
              <w:t>Bērna psiholoģiskā konsultēšana</w:t>
            </w:r>
          </w:p>
        </w:tc>
        <w:tc>
          <w:tcPr>
            <w:tcW w:w="5997" w:type="dxa"/>
            <w:shd w:val="clear" w:color="auto" w:fill="auto"/>
          </w:tcPr>
          <w:p w14:paraId="5D322CDD" w14:textId="77777777" w:rsidR="00713B0C" w:rsidRPr="00550430" w:rsidRDefault="00713B0C" w:rsidP="00414497">
            <w:pPr>
              <w:tabs>
                <w:tab w:val="left" w:pos="319"/>
              </w:tabs>
              <w:jc w:val="center"/>
              <w:rPr>
                <w:lang w:val="lv-LV"/>
              </w:rPr>
            </w:pPr>
          </w:p>
          <w:p w14:paraId="68EFF8D8" w14:textId="77777777" w:rsidR="00713B0C" w:rsidRPr="00550430" w:rsidRDefault="00713B0C" w:rsidP="00414497">
            <w:pPr>
              <w:tabs>
                <w:tab w:val="left" w:pos="319"/>
              </w:tabs>
              <w:jc w:val="center"/>
              <w:rPr>
                <w:lang w:val="lv-LV"/>
              </w:rPr>
            </w:pPr>
          </w:p>
        </w:tc>
      </w:tr>
      <w:tr w:rsidR="00713B0C" w:rsidRPr="00550430" w14:paraId="0D087D13" w14:textId="77777777" w:rsidTr="00550430">
        <w:trPr>
          <w:trHeight w:val="753"/>
        </w:trPr>
        <w:tc>
          <w:tcPr>
            <w:tcW w:w="3070" w:type="dxa"/>
            <w:shd w:val="clear" w:color="auto" w:fill="auto"/>
          </w:tcPr>
          <w:p w14:paraId="48AAE91C" w14:textId="77777777" w:rsidR="00713B0C" w:rsidRPr="00550430" w:rsidRDefault="00713B0C" w:rsidP="00550430">
            <w:pPr>
              <w:tabs>
                <w:tab w:val="left" w:pos="319"/>
              </w:tabs>
              <w:rPr>
                <w:lang w:val="lv-LV"/>
              </w:rPr>
            </w:pPr>
            <w:r w:rsidRPr="00550430">
              <w:rPr>
                <w:lang w:val="lv-LV"/>
              </w:rPr>
              <w:t>Pieaugušā psiholoģiskā konsultēšana</w:t>
            </w:r>
          </w:p>
        </w:tc>
        <w:tc>
          <w:tcPr>
            <w:tcW w:w="5997" w:type="dxa"/>
            <w:shd w:val="clear" w:color="auto" w:fill="auto"/>
          </w:tcPr>
          <w:p w14:paraId="5FBDBCFF" w14:textId="77777777" w:rsidR="00713B0C" w:rsidRPr="00550430" w:rsidRDefault="00713B0C" w:rsidP="00414497">
            <w:pPr>
              <w:tabs>
                <w:tab w:val="left" w:pos="319"/>
              </w:tabs>
              <w:jc w:val="center"/>
              <w:rPr>
                <w:lang w:val="lv-LV"/>
              </w:rPr>
            </w:pPr>
          </w:p>
        </w:tc>
      </w:tr>
      <w:tr w:rsidR="00713B0C" w:rsidRPr="00550430" w14:paraId="2AD0A230" w14:textId="77777777" w:rsidTr="00550430">
        <w:trPr>
          <w:trHeight w:val="753"/>
        </w:trPr>
        <w:tc>
          <w:tcPr>
            <w:tcW w:w="3070" w:type="dxa"/>
            <w:shd w:val="clear" w:color="auto" w:fill="auto"/>
          </w:tcPr>
          <w:p w14:paraId="19B2EDBD" w14:textId="4E971732" w:rsidR="00713B0C" w:rsidRPr="00550430" w:rsidRDefault="00713B0C" w:rsidP="00550430">
            <w:pPr>
              <w:tabs>
                <w:tab w:val="left" w:pos="319"/>
              </w:tabs>
              <w:rPr>
                <w:lang w:val="lv-LV"/>
              </w:rPr>
            </w:pPr>
            <w:r w:rsidRPr="00550430">
              <w:rPr>
                <w:lang w:val="lv-LV"/>
              </w:rPr>
              <w:t xml:space="preserve">Psiholoģiskā izpēte </w:t>
            </w:r>
            <w:r w:rsidR="007518FD">
              <w:rPr>
                <w:lang w:val="lv-LV"/>
              </w:rPr>
              <w:t>-</w:t>
            </w:r>
            <w:r w:rsidRPr="00550430">
              <w:rPr>
                <w:lang w:val="lv-LV"/>
              </w:rPr>
              <w:t xml:space="preserve"> intelektuālo spēju novērtēšana bērnam</w:t>
            </w:r>
          </w:p>
        </w:tc>
        <w:tc>
          <w:tcPr>
            <w:tcW w:w="5997" w:type="dxa"/>
            <w:shd w:val="clear" w:color="auto" w:fill="auto"/>
          </w:tcPr>
          <w:p w14:paraId="0057291B" w14:textId="77777777" w:rsidR="00713B0C" w:rsidRPr="00550430" w:rsidRDefault="00713B0C" w:rsidP="00414497">
            <w:pPr>
              <w:tabs>
                <w:tab w:val="left" w:pos="319"/>
              </w:tabs>
              <w:jc w:val="center"/>
              <w:rPr>
                <w:lang w:val="lv-LV"/>
              </w:rPr>
            </w:pPr>
          </w:p>
        </w:tc>
      </w:tr>
      <w:tr w:rsidR="00713B0C" w:rsidRPr="00550430" w14:paraId="26939A85" w14:textId="77777777" w:rsidTr="00550430">
        <w:trPr>
          <w:trHeight w:val="753"/>
        </w:trPr>
        <w:tc>
          <w:tcPr>
            <w:tcW w:w="3070" w:type="dxa"/>
            <w:shd w:val="clear" w:color="auto" w:fill="auto"/>
          </w:tcPr>
          <w:p w14:paraId="20EAD9D1" w14:textId="60E3561C" w:rsidR="00713B0C" w:rsidRPr="00550430" w:rsidRDefault="00713B0C" w:rsidP="00550430">
            <w:pPr>
              <w:tabs>
                <w:tab w:val="left" w:pos="319"/>
              </w:tabs>
              <w:rPr>
                <w:lang w:val="lv-LV"/>
              </w:rPr>
            </w:pPr>
            <w:r w:rsidRPr="00550430">
              <w:rPr>
                <w:lang w:val="lv-LV"/>
              </w:rPr>
              <w:t xml:space="preserve">Psiholoģiskā izpēte </w:t>
            </w:r>
            <w:r w:rsidR="007518FD">
              <w:rPr>
                <w:lang w:val="lv-LV"/>
              </w:rPr>
              <w:t>-</w:t>
            </w:r>
            <w:r w:rsidRPr="00550430">
              <w:rPr>
                <w:lang w:val="lv-LV"/>
              </w:rPr>
              <w:t xml:space="preserve"> intelektuālo spēju novērtēšana pieaugušajam</w:t>
            </w:r>
          </w:p>
        </w:tc>
        <w:tc>
          <w:tcPr>
            <w:tcW w:w="5997" w:type="dxa"/>
            <w:shd w:val="clear" w:color="auto" w:fill="auto"/>
          </w:tcPr>
          <w:p w14:paraId="6CB2E8A3" w14:textId="77777777" w:rsidR="00713B0C" w:rsidRPr="00550430" w:rsidRDefault="00713B0C" w:rsidP="00414497">
            <w:pPr>
              <w:tabs>
                <w:tab w:val="left" w:pos="319"/>
              </w:tabs>
              <w:jc w:val="center"/>
              <w:rPr>
                <w:lang w:val="lv-LV"/>
              </w:rPr>
            </w:pPr>
          </w:p>
        </w:tc>
      </w:tr>
    </w:tbl>
    <w:p w14:paraId="079BA9FA" w14:textId="77777777" w:rsidR="00713B0C" w:rsidRPr="00713B0C" w:rsidRDefault="00713B0C" w:rsidP="00713B0C">
      <w:pPr>
        <w:jc w:val="center"/>
        <w:rPr>
          <w:b/>
          <w:iCs/>
          <w:sz w:val="26"/>
          <w:szCs w:val="26"/>
          <w:lang w:val="lv-LV"/>
        </w:rPr>
      </w:pPr>
    </w:p>
    <w:p w14:paraId="79D47E22" w14:textId="77777777" w:rsidR="00713B0C" w:rsidRPr="00550430" w:rsidRDefault="00713B0C" w:rsidP="00550430">
      <w:pPr>
        <w:jc w:val="both"/>
        <w:rPr>
          <w:b/>
          <w:bCs/>
          <w:iCs/>
          <w:lang w:val="lv-LV"/>
        </w:rPr>
      </w:pPr>
      <w:r w:rsidRPr="00550430">
        <w:rPr>
          <w:b/>
          <w:bCs/>
          <w:iCs/>
          <w:lang w:val="lv-LV"/>
        </w:rPr>
        <w:t>Lūdzu atzīmēt ar X, kuru pakalpojumu sniedzat saskaņā ar Ministru kabineta noteikumiem</w:t>
      </w:r>
    </w:p>
    <w:p w14:paraId="67F7E5E5" w14:textId="77777777" w:rsidR="00713B0C" w:rsidRPr="00713B0C" w:rsidRDefault="00713B0C" w:rsidP="00713B0C">
      <w:pPr>
        <w:rPr>
          <w:b/>
          <w:bCs/>
          <w:iCs/>
          <w:sz w:val="26"/>
          <w:szCs w:val="26"/>
          <w:lang w:val="lv-LV"/>
        </w:rPr>
      </w:pPr>
    </w:p>
    <w:tbl>
      <w:tblPr>
        <w:tblStyle w:val="Reatabula"/>
        <w:tblW w:w="9067" w:type="dxa"/>
        <w:tblLook w:val="04A0" w:firstRow="1" w:lastRow="0" w:firstColumn="1" w:lastColumn="0" w:noHBand="0" w:noVBand="1"/>
      </w:tblPr>
      <w:tblGrid>
        <w:gridCol w:w="4587"/>
        <w:gridCol w:w="4480"/>
      </w:tblGrid>
      <w:tr w:rsidR="00713B0C" w:rsidRPr="00713B0C" w14:paraId="4C6AA223" w14:textId="77777777" w:rsidTr="00550430">
        <w:tc>
          <w:tcPr>
            <w:tcW w:w="4587" w:type="dxa"/>
          </w:tcPr>
          <w:p w14:paraId="2C3B72A9" w14:textId="77777777" w:rsidR="00713B0C" w:rsidRPr="00550430" w:rsidRDefault="00713B0C" w:rsidP="007518FD">
            <w:pPr>
              <w:jc w:val="both"/>
              <w:rPr>
                <w:bCs/>
                <w:iCs/>
                <w:lang w:val="lv-LV"/>
              </w:rPr>
            </w:pPr>
            <w:r w:rsidRPr="00550430">
              <w:rPr>
                <w:bCs/>
                <w:iCs/>
                <w:lang w:val="lv-LV"/>
              </w:rPr>
              <w:t xml:space="preserve">MK noteikumi Nr.1613 “Kārtība, kādā nepieciešamo palīdzību sniedz bērnam, kurš cietis no prettiesiskām darbībām” - </w:t>
            </w:r>
            <w:r w:rsidRPr="00550430">
              <w:rPr>
                <w:b/>
                <w:bCs/>
                <w:iCs/>
                <w:lang w:val="lv-LV"/>
              </w:rPr>
              <w:t>dzīvesvietā</w:t>
            </w:r>
          </w:p>
        </w:tc>
        <w:tc>
          <w:tcPr>
            <w:tcW w:w="4480" w:type="dxa"/>
          </w:tcPr>
          <w:p w14:paraId="7FAA8985" w14:textId="77777777" w:rsidR="00713B0C" w:rsidRPr="00713B0C" w:rsidRDefault="00713B0C" w:rsidP="00414497">
            <w:pPr>
              <w:rPr>
                <w:b/>
                <w:bCs/>
                <w:iCs/>
                <w:sz w:val="26"/>
                <w:szCs w:val="26"/>
                <w:lang w:val="lv-LV"/>
              </w:rPr>
            </w:pPr>
          </w:p>
        </w:tc>
      </w:tr>
      <w:tr w:rsidR="00713B0C" w:rsidRPr="00713B0C" w14:paraId="543F600C" w14:textId="77777777" w:rsidTr="00550430">
        <w:tc>
          <w:tcPr>
            <w:tcW w:w="4587" w:type="dxa"/>
          </w:tcPr>
          <w:p w14:paraId="31DAE511" w14:textId="0E53209D" w:rsidR="00713B0C" w:rsidRPr="00550430" w:rsidRDefault="00713B0C" w:rsidP="007518FD">
            <w:pPr>
              <w:jc w:val="both"/>
              <w:rPr>
                <w:bCs/>
                <w:iCs/>
                <w:lang w:val="lv-LV"/>
              </w:rPr>
            </w:pPr>
            <w:r w:rsidRPr="00550430">
              <w:rPr>
                <w:bCs/>
                <w:iCs/>
                <w:lang w:val="lv-LV"/>
              </w:rPr>
              <w:t>MK noteikumi</w:t>
            </w:r>
            <w:r w:rsidR="007518FD">
              <w:rPr>
                <w:bCs/>
                <w:iCs/>
                <w:lang w:val="lv-LV"/>
              </w:rPr>
              <w:t xml:space="preserve"> Nr.</w:t>
            </w:r>
            <w:r w:rsidRPr="00550430">
              <w:rPr>
                <w:bCs/>
                <w:iCs/>
                <w:lang w:val="lv-LV"/>
              </w:rPr>
              <w:t>790 “</w:t>
            </w:r>
            <w:r w:rsidRPr="00550430">
              <w:rPr>
                <w:bCs/>
                <w:shd w:val="clear" w:color="auto" w:fill="FFFFFF"/>
                <w:lang w:val="lv-LV"/>
              </w:rPr>
              <w:t xml:space="preserve">Sociālās rehabilitācijas pakalpojumu sniegšanas kārtība no vardarbības cietušām un vardarbību veikušām pilngadīgām personām” </w:t>
            </w:r>
            <w:r w:rsidR="007518FD">
              <w:rPr>
                <w:bCs/>
                <w:shd w:val="clear" w:color="auto" w:fill="FFFFFF"/>
                <w:lang w:val="lv-LV"/>
              </w:rPr>
              <w:t>-</w:t>
            </w:r>
            <w:r w:rsidRPr="00550430">
              <w:rPr>
                <w:bCs/>
                <w:shd w:val="clear" w:color="auto" w:fill="FFFFFF"/>
                <w:lang w:val="lv-LV"/>
              </w:rPr>
              <w:t xml:space="preserve"> </w:t>
            </w:r>
            <w:r w:rsidRPr="00550430">
              <w:rPr>
                <w:b/>
                <w:bCs/>
                <w:shd w:val="clear" w:color="auto" w:fill="FFFFFF"/>
                <w:lang w:val="lv-LV"/>
              </w:rPr>
              <w:t>vardarbībā cietušām personām dzīvesvietā</w:t>
            </w:r>
          </w:p>
        </w:tc>
        <w:tc>
          <w:tcPr>
            <w:tcW w:w="4480" w:type="dxa"/>
          </w:tcPr>
          <w:p w14:paraId="35929A8A" w14:textId="77777777" w:rsidR="00713B0C" w:rsidRPr="00713B0C" w:rsidRDefault="00713B0C" w:rsidP="00414497">
            <w:pPr>
              <w:rPr>
                <w:b/>
                <w:bCs/>
                <w:iCs/>
                <w:sz w:val="26"/>
                <w:szCs w:val="26"/>
                <w:lang w:val="lv-LV"/>
              </w:rPr>
            </w:pPr>
          </w:p>
        </w:tc>
      </w:tr>
      <w:tr w:rsidR="00713B0C" w:rsidRPr="00713B0C" w14:paraId="51CBBF4E" w14:textId="77777777" w:rsidTr="00550430">
        <w:tc>
          <w:tcPr>
            <w:tcW w:w="4587" w:type="dxa"/>
          </w:tcPr>
          <w:p w14:paraId="1E5483E1" w14:textId="57817179" w:rsidR="00713B0C" w:rsidRPr="00550430" w:rsidRDefault="00713B0C" w:rsidP="007518FD">
            <w:pPr>
              <w:jc w:val="both"/>
              <w:rPr>
                <w:b/>
                <w:bCs/>
                <w:iCs/>
                <w:lang w:val="lv-LV"/>
              </w:rPr>
            </w:pPr>
            <w:r w:rsidRPr="00550430">
              <w:rPr>
                <w:bCs/>
                <w:iCs/>
                <w:lang w:val="lv-LV"/>
              </w:rPr>
              <w:t xml:space="preserve">MK noteikumi </w:t>
            </w:r>
            <w:r w:rsidR="007518FD">
              <w:rPr>
                <w:bCs/>
                <w:iCs/>
                <w:lang w:val="lv-LV"/>
              </w:rPr>
              <w:t>Nr.</w:t>
            </w:r>
            <w:r w:rsidRPr="00550430">
              <w:rPr>
                <w:bCs/>
                <w:iCs/>
                <w:lang w:val="lv-LV"/>
              </w:rPr>
              <w:t xml:space="preserve">790 </w:t>
            </w:r>
            <w:r w:rsidRPr="00550430">
              <w:rPr>
                <w:bCs/>
                <w:shd w:val="clear" w:color="auto" w:fill="FFFFFF"/>
                <w:lang w:val="lv-LV"/>
              </w:rPr>
              <w:t xml:space="preserve">Sociālās rehabilitācijas pakalpojumu sniegšanas kārtība no vardarbības cietušām un vardarbību veikušām pilngadīgām personām </w:t>
            </w:r>
            <w:r w:rsidR="007518FD">
              <w:rPr>
                <w:bCs/>
                <w:shd w:val="clear" w:color="auto" w:fill="FFFFFF"/>
                <w:lang w:val="lv-LV"/>
              </w:rPr>
              <w:t>-</w:t>
            </w:r>
            <w:r w:rsidRPr="00550430">
              <w:rPr>
                <w:bCs/>
                <w:shd w:val="clear" w:color="auto" w:fill="FFFFFF"/>
                <w:lang w:val="lv-LV"/>
              </w:rPr>
              <w:t xml:space="preserve"> </w:t>
            </w:r>
            <w:r w:rsidRPr="00550430">
              <w:rPr>
                <w:b/>
                <w:bCs/>
                <w:shd w:val="clear" w:color="auto" w:fill="FFFFFF"/>
                <w:lang w:val="lv-LV"/>
              </w:rPr>
              <w:t>vardarbību veikušām personām</w:t>
            </w:r>
            <w:r w:rsidRPr="00550430">
              <w:rPr>
                <w:bCs/>
                <w:shd w:val="clear" w:color="auto" w:fill="FFFFFF"/>
                <w:lang w:val="lv-LV"/>
              </w:rPr>
              <w:t xml:space="preserve"> </w:t>
            </w:r>
          </w:p>
        </w:tc>
        <w:tc>
          <w:tcPr>
            <w:tcW w:w="4480" w:type="dxa"/>
          </w:tcPr>
          <w:p w14:paraId="2B540836" w14:textId="77777777" w:rsidR="00713B0C" w:rsidRPr="00713B0C" w:rsidRDefault="00713B0C" w:rsidP="00414497">
            <w:pPr>
              <w:rPr>
                <w:b/>
                <w:bCs/>
                <w:iCs/>
                <w:sz w:val="26"/>
                <w:szCs w:val="26"/>
                <w:lang w:val="lv-LV"/>
              </w:rPr>
            </w:pPr>
          </w:p>
        </w:tc>
      </w:tr>
    </w:tbl>
    <w:p w14:paraId="44194E70" w14:textId="77777777" w:rsidR="00713B0C" w:rsidRPr="00713B0C" w:rsidRDefault="00713B0C" w:rsidP="00713B0C">
      <w:pPr>
        <w:rPr>
          <w:b/>
          <w:bCs/>
          <w:iCs/>
          <w:sz w:val="26"/>
          <w:szCs w:val="26"/>
          <w:lang w:val="lv-LV"/>
        </w:rPr>
      </w:pPr>
    </w:p>
    <w:p w14:paraId="19E2FBFA" w14:textId="77777777" w:rsidR="00713B0C" w:rsidRPr="00713B0C" w:rsidRDefault="00713B0C" w:rsidP="00713B0C">
      <w:pPr>
        <w:rPr>
          <w:b/>
          <w:bCs/>
          <w:iCs/>
          <w:sz w:val="26"/>
          <w:szCs w:val="26"/>
          <w:lang w:val="lv-LV"/>
        </w:rPr>
      </w:pPr>
    </w:p>
    <w:p w14:paraId="33E95EC4" w14:textId="0116585F" w:rsidR="00713B0C" w:rsidRPr="00713B0C" w:rsidRDefault="00713B0C" w:rsidP="007518FD">
      <w:pPr>
        <w:spacing w:line="276" w:lineRule="auto"/>
        <w:rPr>
          <w:b/>
          <w:sz w:val="26"/>
          <w:szCs w:val="26"/>
          <w:lang w:val="lv-LV"/>
        </w:rPr>
      </w:pPr>
      <w:r w:rsidRPr="00713B0C">
        <w:rPr>
          <w:b/>
          <w:sz w:val="26"/>
          <w:szCs w:val="26"/>
          <w:lang w:val="lv-LV"/>
        </w:rPr>
        <w:t>_____________</w:t>
      </w:r>
      <w:r w:rsidR="007518FD">
        <w:rPr>
          <w:b/>
          <w:sz w:val="26"/>
          <w:szCs w:val="26"/>
          <w:lang w:val="lv-LV"/>
        </w:rPr>
        <w:t>___</w:t>
      </w:r>
      <w:r w:rsidRPr="00713B0C">
        <w:rPr>
          <w:b/>
          <w:sz w:val="26"/>
          <w:szCs w:val="26"/>
          <w:lang w:val="lv-LV"/>
        </w:rPr>
        <w:t xml:space="preserve">              __________________             __________________</w:t>
      </w:r>
    </w:p>
    <w:p w14:paraId="1AE560D8" w14:textId="3F87D254" w:rsidR="00713B0C" w:rsidRPr="00713B0C" w:rsidRDefault="00713B0C" w:rsidP="00713B0C">
      <w:pPr>
        <w:spacing w:after="200" w:line="276" w:lineRule="auto"/>
        <w:rPr>
          <w:i/>
          <w:sz w:val="26"/>
          <w:szCs w:val="26"/>
          <w:lang w:val="lv-LV"/>
        </w:rPr>
        <w:sectPr w:rsidR="00713B0C" w:rsidRPr="00713B0C" w:rsidSect="0054319A">
          <w:pgSz w:w="11906" w:h="16838" w:code="9"/>
          <w:pgMar w:top="1134" w:right="1134" w:bottom="1134" w:left="1701" w:header="709" w:footer="709" w:gutter="0"/>
          <w:cols w:space="720"/>
          <w:titlePg/>
          <w:docGrid w:linePitch="326"/>
        </w:sectPr>
      </w:pPr>
      <w:r w:rsidRPr="00713B0C">
        <w:rPr>
          <w:i/>
          <w:sz w:val="26"/>
          <w:szCs w:val="26"/>
          <w:lang w:val="lv-LV"/>
        </w:rPr>
        <w:t xml:space="preserve">   vārds, uzvārds       </w:t>
      </w:r>
      <w:r w:rsidRPr="00713B0C">
        <w:rPr>
          <w:i/>
          <w:sz w:val="26"/>
          <w:szCs w:val="26"/>
          <w:lang w:val="lv-LV"/>
        </w:rPr>
        <w:tab/>
      </w:r>
      <w:r w:rsidRPr="00713B0C">
        <w:rPr>
          <w:i/>
          <w:sz w:val="26"/>
          <w:szCs w:val="26"/>
          <w:lang w:val="lv-LV"/>
        </w:rPr>
        <w:tab/>
        <w:t>par</w:t>
      </w:r>
      <w:r>
        <w:rPr>
          <w:i/>
          <w:sz w:val="26"/>
          <w:szCs w:val="26"/>
          <w:lang w:val="lv-LV"/>
        </w:rPr>
        <w:t>aksts</w:t>
      </w:r>
      <w:r>
        <w:rPr>
          <w:i/>
          <w:sz w:val="26"/>
          <w:szCs w:val="26"/>
          <w:lang w:val="lv-LV"/>
        </w:rPr>
        <w:tab/>
      </w:r>
      <w:r>
        <w:rPr>
          <w:i/>
          <w:sz w:val="26"/>
          <w:szCs w:val="26"/>
          <w:lang w:val="lv-LV"/>
        </w:rPr>
        <w:tab/>
        <w:t xml:space="preserve">    </w:t>
      </w:r>
      <w:r>
        <w:rPr>
          <w:i/>
          <w:sz w:val="26"/>
          <w:szCs w:val="26"/>
          <w:lang w:val="lv-LV"/>
        </w:rPr>
        <w:tab/>
      </w:r>
      <w:r w:rsidR="00550430">
        <w:rPr>
          <w:i/>
          <w:sz w:val="26"/>
          <w:szCs w:val="26"/>
          <w:lang w:val="lv-LV"/>
        </w:rPr>
        <w:t>paraksta atšifrējums</w:t>
      </w:r>
    </w:p>
    <w:bookmarkEnd w:id="7"/>
    <w:p w14:paraId="0DA9B272" w14:textId="77777777" w:rsidR="00550430" w:rsidRPr="00713B0C" w:rsidRDefault="00550430" w:rsidP="007518FD">
      <w:pPr>
        <w:rPr>
          <w:lang w:val="lv-LV"/>
        </w:rPr>
      </w:pPr>
    </w:p>
    <w:sectPr w:rsidR="00550430" w:rsidRPr="00713B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FF2B6" w14:textId="77777777" w:rsidR="00063ADB" w:rsidRDefault="00063ADB" w:rsidP="00713B0C">
      <w:r>
        <w:separator/>
      </w:r>
    </w:p>
  </w:endnote>
  <w:endnote w:type="continuationSeparator" w:id="0">
    <w:p w14:paraId="7CD97297" w14:textId="77777777" w:rsidR="00063ADB" w:rsidRDefault="00063ADB" w:rsidP="0071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1C42C" w14:textId="77777777" w:rsidR="00063ADB" w:rsidRDefault="00063ADB" w:rsidP="00713B0C">
      <w:r>
        <w:separator/>
      </w:r>
    </w:p>
  </w:footnote>
  <w:footnote w:type="continuationSeparator" w:id="0">
    <w:p w14:paraId="7E039D54" w14:textId="77777777" w:rsidR="00063ADB" w:rsidRDefault="00063ADB" w:rsidP="00713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2333B"/>
    <w:multiLevelType w:val="hybridMultilevel"/>
    <w:tmpl w:val="68341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DB6AFA"/>
    <w:multiLevelType w:val="hybridMultilevel"/>
    <w:tmpl w:val="FD94A6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73059A"/>
    <w:multiLevelType w:val="hybridMultilevel"/>
    <w:tmpl w:val="687A73DA"/>
    <w:lvl w:ilvl="0" w:tplc="326A8186">
      <w:start w:val="1"/>
      <w:numFmt w:val="decimal"/>
      <w:lvlText w:val="%1."/>
      <w:lvlJc w:val="left"/>
      <w:pPr>
        <w:ind w:left="720" w:hanging="360"/>
      </w:pPr>
      <w:rPr>
        <w:rFonts w:hint="default"/>
        <w:sz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B0C"/>
    <w:rsid w:val="00063ADB"/>
    <w:rsid w:val="000D55D9"/>
    <w:rsid w:val="0040062B"/>
    <w:rsid w:val="00454FB4"/>
    <w:rsid w:val="004E60A9"/>
    <w:rsid w:val="0054319A"/>
    <w:rsid w:val="00550430"/>
    <w:rsid w:val="00713B0C"/>
    <w:rsid w:val="007518FD"/>
    <w:rsid w:val="008E0A9E"/>
    <w:rsid w:val="00AA4FB6"/>
    <w:rsid w:val="00B6750A"/>
    <w:rsid w:val="00C31BE0"/>
    <w:rsid w:val="00C848B9"/>
    <w:rsid w:val="00D6209A"/>
    <w:rsid w:val="00DA5385"/>
    <w:rsid w:val="00DC28C2"/>
    <w:rsid w:val="00FD62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C0C0"/>
  <w15:chartTrackingRefBased/>
  <w15:docId w15:val="{0717EA35-7C7B-4C6B-A79A-175698D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B0C"/>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Strip,H&amp;P List Paragraph,2,Colorful List - Accent 12,Saistīto dokumentu saraksts,Normal bullet 2,Bullet list,Table of contents numbered,Citation List,PPS_Bullet,Numurets,Virsraksti"/>
    <w:basedOn w:val="Parasts"/>
    <w:link w:val="SarakstarindkopaRakstz"/>
    <w:uiPriority w:val="34"/>
    <w:qFormat/>
    <w:rsid w:val="00713B0C"/>
    <w:pPr>
      <w:ind w:left="720"/>
      <w:contextualSpacing/>
    </w:pPr>
  </w:style>
  <w:style w:type="character" w:styleId="Hipersaite">
    <w:name w:val="Hyperlink"/>
    <w:basedOn w:val="Noklusjumarindkopasfonts"/>
    <w:uiPriority w:val="99"/>
    <w:unhideWhenUsed/>
    <w:rsid w:val="00713B0C"/>
    <w:rPr>
      <w:color w:val="0563C1" w:themeColor="hyperlink"/>
      <w:u w:val="single"/>
    </w:rPr>
  </w:style>
  <w:style w:type="paragraph" w:styleId="Pamatteksts">
    <w:name w:val="Body Text"/>
    <w:basedOn w:val="Parasts"/>
    <w:link w:val="PamattekstsRakstz"/>
    <w:rsid w:val="00713B0C"/>
    <w:pPr>
      <w:jc w:val="both"/>
    </w:pPr>
    <w:rPr>
      <w:rFonts w:cs="Arial Unicode MS"/>
      <w:szCs w:val="20"/>
      <w:lang w:val="en-GB" w:eastAsia="lv-LV" w:bidi="lo-LA"/>
    </w:rPr>
  </w:style>
  <w:style w:type="character" w:customStyle="1" w:styleId="PamattekstsRakstz">
    <w:name w:val="Pamatteksts Rakstz."/>
    <w:basedOn w:val="Noklusjumarindkopasfonts"/>
    <w:link w:val="Pamatteksts"/>
    <w:rsid w:val="00713B0C"/>
    <w:rPr>
      <w:rFonts w:ascii="Times New Roman" w:eastAsia="Times New Roman" w:hAnsi="Times New Roman" w:cs="Arial Unicode MS"/>
      <w:sz w:val="24"/>
      <w:szCs w:val="20"/>
      <w:lang w:val="en-GB" w:eastAsia="lv-LV" w:bidi="lo-LA"/>
    </w:rPr>
  </w:style>
  <w:style w:type="table" w:styleId="Reatabula">
    <w:name w:val="Table Grid"/>
    <w:basedOn w:val="Parastatabula"/>
    <w:uiPriority w:val="59"/>
    <w:rsid w:val="00713B0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Strip Rakstz.,H&amp;P List Paragraph Rakstz.,2 Rakstz.,Colorful List - Accent 12 Rakstz.,Saistīto dokumentu saraksts Rakstz.,Normal bullet 2 Rakstz.,Bullet list Rakstz.,Table of contents numbered Rakstz."/>
    <w:link w:val="Sarakstarindkopa"/>
    <w:uiPriority w:val="34"/>
    <w:qFormat/>
    <w:locked/>
    <w:rsid w:val="00713B0C"/>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713B0C"/>
    <w:pPr>
      <w:tabs>
        <w:tab w:val="center" w:pos="4153"/>
        <w:tab w:val="right" w:pos="8306"/>
      </w:tabs>
    </w:pPr>
  </w:style>
  <w:style w:type="character" w:customStyle="1" w:styleId="GalveneRakstz">
    <w:name w:val="Galvene Rakstz."/>
    <w:basedOn w:val="Noklusjumarindkopasfonts"/>
    <w:link w:val="Galvene"/>
    <w:uiPriority w:val="99"/>
    <w:rsid w:val="00713B0C"/>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713B0C"/>
    <w:pPr>
      <w:tabs>
        <w:tab w:val="center" w:pos="4153"/>
        <w:tab w:val="right" w:pos="8306"/>
      </w:tabs>
    </w:pPr>
  </w:style>
  <w:style w:type="character" w:customStyle="1" w:styleId="KjeneRakstz">
    <w:name w:val="Kājene Rakstz."/>
    <w:basedOn w:val="Noklusjumarindkopasfonts"/>
    <w:link w:val="Kjene"/>
    <w:uiPriority w:val="99"/>
    <w:rsid w:val="00713B0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ais.dienests@saldu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ocialais.dienests@saldus.lv%20" TargetMode="External"/><Relationship Id="rId4" Type="http://schemas.openxmlformats.org/officeDocument/2006/relationships/webSettings" Target="webSettings.xml"/><Relationship Id="rId9" Type="http://schemas.openxmlformats.org/officeDocument/2006/relationships/hyperlink" Target="http://www.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6387</Words>
  <Characters>3642</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Sindija</dc:creator>
  <cp:keywords/>
  <dc:description/>
  <cp:lastModifiedBy>Linda Fridrihsone</cp:lastModifiedBy>
  <cp:revision>2</cp:revision>
  <dcterms:created xsi:type="dcterms:W3CDTF">2020-12-21T12:43:00Z</dcterms:created>
  <dcterms:modified xsi:type="dcterms:W3CDTF">2020-12-21T12:43:00Z</dcterms:modified>
</cp:coreProperties>
</file>